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7777777" w:rsidR="00D36089" w:rsidRDefault="00CB1AAF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MINUTES OF THE MEETING OF THE PARISH COUNCIL OF CLIFTON HAMPDEN, </w:t>
      </w:r>
    </w:p>
    <w:p w14:paraId="130EB540" w14:textId="18D2787E" w:rsidR="001E1770" w:rsidRDefault="00CB1AAF" w:rsidP="001F7CAD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1F7CAD">
        <w:rPr>
          <w:rFonts w:ascii="Arial-BoldMT" w:eastAsia="Arial-BoldMT" w:hAnsi="Arial-BoldMT" w:cs="Arial-BoldMT"/>
          <w:b/>
          <w:bCs/>
          <w:color w:val="000000"/>
        </w:rPr>
        <w:t>2</w:t>
      </w:r>
      <w:r w:rsidR="007D56AB">
        <w:rPr>
          <w:rFonts w:ascii="Arial-BoldMT" w:eastAsia="Arial-BoldMT" w:hAnsi="Arial-BoldMT" w:cs="Arial-BoldMT"/>
          <w:b/>
          <w:bCs/>
          <w:color w:val="000000"/>
        </w:rPr>
        <w:t>3</w:t>
      </w:r>
      <w:r w:rsidR="007D56AB" w:rsidRPr="007D56AB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rd</w:t>
      </w:r>
      <w:r w:rsidR="007D56AB">
        <w:rPr>
          <w:rFonts w:ascii="Arial-BoldMT" w:eastAsia="Arial-BoldMT" w:hAnsi="Arial-BoldMT" w:cs="Arial-BoldMT"/>
          <w:b/>
          <w:bCs/>
          <w:color w:val="000000"/>
        </w:rPr>
        <w:t xml:space="preserve"> May</w:t>
      </w:r>
      <w:r w:rsidR="001F7CAD">
        <w:rPr>
          <w:rFonts w:ascii="Arial-BoldMT" w:eastAsia="Arial-BoldMT" w:hAnsi="Arial-BoldMT" w:cs="Arial-BoldMT"/>
          <w:b/>
          <w:bCs/>
          <w:color w:val="000000"/>
        </w:rPr>
        <w:t xml:space="preserve"> 2022</w:t>
      </w:r>
    </w:p>
    <w:tbl>
      <w:tblPr>
        <w:tblW w:w="878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359"/>
      </w:tblGrid>
      <w:tr w:rsidR="00AA3565" w14:paraId="73B459BA" w14:textId="77777777" w:rsidTr="007827A8">
        <w:trPr>
          <w:trHeight w:hRule="exact" w:val="9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D91" w14:textId="6BD8A466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Chris Neill (Chair)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,</w:t>
            </w:r>
            <w:r w:rsidR="007631C0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</w:t>
            </w:r>
            <w:r w:rsidR="007D56A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Jaqi </w:t>
            </w:r>
            <w:r w:rsidR="00BC11B7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M</w:t>
            </w:r>
            <w:r w:rsidR="007D56A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ason,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Penny Hill</w:t>
            </w:r>
            <w:r w:rsidR="007D56A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,</w:t>
            </w:r>
            <w:r w:rsidR="00C341B6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</w:t>
            </w:r>
            <w:r w:rsidR="007D56A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Glenn Pereira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and </w:t>
            </w:r>
            <w:r w:rsidR="001F7CAD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Rob Hollins</w:t>
            </w:r>
            <w:r w:rsidR="001F7CA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.</w:t>
            </w:r>
          </w:p>
          <w:p w14:paraId="0F5D581C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2A800C3D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1CF5010F" w14:textId="5E602BE0" w:rsidR="00AA3565" w:rsidRDefault="00AA3565">
            <w:pPr>
              <w:pStyle w:val="TableContents"/>
              <w:widowControl/>
              <w:spacing w:after="160" w:line="276" w:lineRule="auto"/>
            </w:pPr>
          </w:p>
        </w:tc>
      </w:tr>
      <w:tr w:rsidR="00AA3565" w14:paraId="6E016CF4" w14:textId="77777777" w:rsidTr="007827A8">
        <w:trPr>
          <w:trHeight w:hRule="exact" w:val="95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D63" w14:textId="35AD436B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1F7CA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Cllr Robin Bennett (OCC)</w:t>
            </w:r>
          </w:p>
          <w:p w14:paraId="6B69CF9D" w14:textId="05E3680D" w:rsidR="00AA3565" w:rsidRPr="00CC53F3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Sam Casey </w:t>
            </w:r>
            <w:proofErr w:type="spellStart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Rerhaye</w:t>
            </w:r>
            <w:proofErr w:type="spellEnd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(SODC)</w:t>
            </w:r>
          </w:p>
        </w:tc>
      </w:tr>
      <w:tr w:rsidR="00AA3565" w14:paraId="354A7828" w14:textId="77777777" w:rsidTr="001F7CAD">
        <w:trPr>
          <w:trHeight w:hRule="exact" w:val="114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E1A" w14:textId="0CEA3341" w:rsidR="00AA3565" w:rsidRPr="00D36089" w:rsidRDefault="00AA3565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D42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557419CE" w14:textId="51B1511B" w:rsidR="00AA3565" w:rsidRPr="0055692A" w:rsidRDefault="007D56A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5</w:t>
            </w:r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Members of the public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7D56AB" w14:paraId="7FCC6A1C" w14:textId="77777777" w:rsidTr="001F7CAD">
        <w:trPr>
          <w:trHeight w:hRule="exact" w:val="114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70E" w14:textId="60100277" w:rsidR="007D56AB" w:rsidRPr="00D360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16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CDB9" w14:textId="77777777" w:rsidR="007D56AB" w:rsidRDefault="007D56A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Election of Chair and Appointment of Vice Chair</w:t>
            </w:r>
          </w:p>
          <w:p w14:paraId="476B709F" w14:textId="2A0A6ACB" w:rsidR="007D56AB" w:rsidRPr="007D56AB" w:rsidRDefault="007D56A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It was agreed unanimously that Chris Neill would be elected chair of the Parish Council for the year 2022/23 and Jaqi mason was appointed Vice Chair.</w:t>
            </w:r>
          </w:p>
        </w:tc>
      </w:tr>
      <w:tr w:rsidR="00AA3565" w14:paraId="661B0151" w14:textId="77777777" w:rsidTr="007827A8">
        <w:trPr>
          <w:trHeight w:hRule="exact" w:val="9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22A3D14C" w:rsidR="00AA3565" w:rsidRPr="00D360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17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5EC2A82F" w14:textId="5E4F6B71" w:rsidR="00951D89" w:rsidRP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25</w:t>
            </w:r>
            <w:r w:rsidR="00836E75"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 w:rsid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April</w:t>
            </w:r>
            <w:r w:rsidR="007827A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2022.</w:t>
            </w:r>
          </w:p>
          <w:p w14:paraId="09326A7F" w14:textId="0F197CC5" w:rsidR="00AA3565" w:rsidRDefault="00AA3565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</w:p>
        </w:tc>
      </w:tr>
      <w:tr w:rsidR="00AA3565" w14:paraId="177A7D57" w14:textId="77777777" w:rsidTr="007827A8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69088386" w:rsidR="00AA3565" w:rsidRPr="00D360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18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290EA626" w:rsidR="00AA3565" w:rsidRDefault="00A27F51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</w:tr>
      <w:tr w:rsidR="007F424A" w14:paraId="5AECDFBF" w14:textId="77777777" w:rsidTr="007827A8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2AD" w14:textId="0B8DD536" w:rsidR="007F424A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19</w:t>
            </w:r>
            <w:r w:rsidR="00836E75">
              <w:rPr>
                <w:rFonts w:ascii="TrebuchetMS" w:eastAsia="TrebuchetMS" w:hAnsi="TrebuchetMS" w:cs="TrebuchetMS"/>
                <w:color w:val="000000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2168" w14:textId="77777777" w:rsidR="007F424A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699D8464" w14:textId="087DF1AC" w:rsidR="00836E75" w:rsidRP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None</w:t>
            </w:r>
          </w:p>
        </w:tc>
      </w:tr>
      <w:tr w:rsidR="00836E75" w14:paraId="50081C7F" w14:textId="77777777" w:rsidTr="00836E75">
        <w:trPr>
          <w:trHeight w:hRule="exact" w:val="14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32A" w14:textId="620C0C7A" w:rsidR="00836E75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20</w:t>
            </w:r>
            <w:r w:rsidR="00836E75">
              <w:rPr>
                <w:rFonts w:ascii="TrebuchetMS" w:eastAsia="TrebuchetMS" w:hAnsi="TrebuchetMS" w:cs="TrebuchetMS"/>
                <w:color w:val="000000"/>
              </w:rPr>
              <w:t>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74B" w14:textId="77777777" w:rsid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Councillors’</w:t>
            </w:r>
            <w:proofErr w:type="spellEnd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reports</w:t>
            </w:r>
          </w:p>
          <w:p w14:paraId="1810AB0C" w14:textId="4C056692" w:rsidR="00836E75" w:rsidRP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report from OCC has been circulated.</w:t>
            </w:r>
          </w:p>
          <w:p w14:paraId="40E5EED4" w14:textId="421522AA" w:rsid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Casey </w:t>
            </w:r>
            <w:proofErr w:type="spellStart"/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Rerhaye</w:t>
            </w:r>
            <w:proofErr w:type="spellEnd"/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reported that SODC are now consulting on their new local Plan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</w:tc>
      </w:tr>
      <w:tr w:rsidR="00BE2602" w14:paraId="77F65B76" w14:textId="77777777" w:rsidTr="007827A8">
        <w:trPr>
          <w:trHeight w:hRule="exact" w:val="73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432" w14:textId="300E1EDC" w:rsidR="00BE2602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21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1A2" w14:textId="77777777" w:rsidR="00BE2602" w:rsidRDefault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NDO</w:t>
            </w:r>
          </w:p>
          <w:p w14:paraId="1B787A3E" w14:textId="7CBDC39E" w:rsidR="00BE2602" w:rsidRPr="00BE2602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Formal consultation will start shortly – conducted through SODC.</w:t>
            </w:r>
          </w:p>
        </w:tc>
      </w:tr>
      <w:tr w:rsidR="00951D89" w14:paraId="68BF18B6" w14:textId="77777777" w:rsidTr="00EB40E1">
        <w:trPr>
          <w:trHeight w:hRule="exact" w:val="189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390" w14:textId="2BFF8D3F" w:rsidR="00951D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22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E4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 committee</w:t>
            </w:r>
          </w:p>
          <w:p w14:paraId="338776B1" w14:textId="77777777" w:rsidR="00951D89" w:rsidRDefault="00882D64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7F424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basket swing is broken – </w:t>
            </w:r>
            <w:r w:rsidR="00EB40E1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Clerk was asked to make arrangements for it to be mended. The Council agreed that the post on the inner gate to the recreation Ground should be repaired.</w:t>
            </w:r>
          </w:p>
          <w:p w14:paraId="380D13D8" w14:textId="6690FF6B" w:rsidR="00EB40E1" w:rsidRPr="00951D89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is happy to accept suggestions to improve the recreation ground for older children.</w:t>
            </w:r>
          </w:p>
        </w:tc>
      </w:tr>
      <w:tr w:rsidR="00951D89" w14:paraId="24D4F560" w14:textId="77777777" w:rsidTr="007827A8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FE4E" w14:textId="6CBD1543" w:rsidR="00951D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D75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3C0B9EB9" w14:textId="1CFE6C34" w:rsidR="00951D89" w:rsidRPr="00951D89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Electricity and heating wills are due shortly.</w:t>
            </w:r>
          </w:p>
        </w:tc>
      </w:tr>
      <w:tr w:rsidR="00EB40E1" w14:paraId="5D38463C" w14:textId="77777777" w:rsidTr="007827A8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AB9" w14:textId="751F1DA1" w:rsidR="00EB40E1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921" w14:textId="77777777" w:rsidR="00EB40E1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Solar farm</w:t>
            </w:r>
          </w:p>
          <w:p w14:paraId="6019EA24" w14:textId="70AAEF7F" w:rsidR="00EB40E1" w:rsidRPr="00EB40E1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EB40E1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SODC planning committee have been asked to visit. Specific locations to be suggested by the Solar Farm sub committee of the Parish council.</w:t>
            </w:r>
          </w:p>
        </w:tc>
      </w:tr>
      <w:tr w:rsidR="00EB40E1" w14:paraId="593330EB" w14:textId="77777777" w:rsidTr="007827A8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697" w14:textId="7F1EF9D9" w:rsidR="00EB40E1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25</w:t>
            </w:r>
            <w:r w:rsidR="00EB40E1">
              <w:rPr>
                <w:rFonts w:ascii="TrebuchetMS" w:eastAsia="TrebuchetMS" w:hAnsi="TrebuchetMS" w:cs="TrebuchetMS"/>
                <w:color w:val="000000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4178" w14:textId="77777777" w:rsidR="00EB40E1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Environmental group.</w:t>
            </w:r>
          </w:p>
          <w:p w14:paraId="4EDB96C0" w14:textId="789447D3" w:rsidR="00EB40E1" w:rsidRPr="00EB40E1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group will try to join with the Oxford group to work on improving water quality.</w:t>
            </w:r>
          </w:p>
        </w:tc>
      </w:tr>
      <w:tr w:rsidR="00951D89" w14:paraId="54036691" w14:textId="77777777" w:rsidTr="007827A8">
        <w:trPr>
          <w:trHeight w:hRule="exact" w:val="154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EE7" w14:textId="23B26528" w:rsidR="00951D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26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951D89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Finance</w:t>
            </w:r>
          </w:p>
          <w:p w14:paraId="72D052E3" w14:textId="5FDBC6C2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arish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ouncil approved the following </w:t>
            </w:r>
            <w:proofErr w:type="gramStart"/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:-</w:t>
            </w:r>
            <w:proofErr w:type="gramEnd"/>
          </w:p>
          <w:p w14:paraId="7C9F2A41" w14:textId="568975B6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number              Payee                      Reason                             Amount </w:t>
            </w:r>
          </w:p>
          <w:p w14:paraId="62EC6802" w14:textId="2200FB64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79772087" w14:textId="77777777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42667082" w14:textId="77777777" w:rsidR="006A5C48" w:rsidRP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651E3C7D" w14:textId="68BB4198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14:paraId="0DC48B9E" w14:textId="77777777" w:rsidTr="00F9373B">
        <w:trPr>
          <w:trHeight w:hRule="exact" w:val="2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03F" w14:textId="77777777" w:rsidR="00951D89" w:rsidRDefault="00951D8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BF5" w14:textId="3353ED3E" w:rsidR="008B37AB" w:rsidRDefault="008B37A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              cl salary   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153.07</w:t>
            </w:r>
          </w:p>
          <w:p w14:paraId="6C5732AC" w14:textId="7220EDA8" w:rsidR="008B37AB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8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HMRC                          cl tax        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36.00</w:t>
            </w:r>
            <w:r w:rsidR="008B37A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</w:p>
          <w:p w14:paraId="556C380E" w14:textId="727F6375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CH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Sports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efund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2093.44</w:t>
            </w:r>
          </w:p>
          <w:p w14:paraId="101B2ADD" w14:textId="2107A788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70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O Bowden                     cleaner                                   67.50</w:t>
            </w:r>
          </w:p>
          <w:p w14:paraId="187C5B73" w14:textId="0CFE190A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71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    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dog bins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107.64</w:t>
            </w:r>
          </w:p>
          <w:p w14:paraId="6FC645CC" w14:textId="5081CB51" w:rsidR="008B37AB" w:rsidRDefault="009A6A6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300072                      </w:t>
            </w:r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jubilee </w:t>
            </w:r>
            <w:proofErr w:type="spellStart"/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ctee</w:t>
            </w:r>
            <w:proofErr w:type="spellEnd"/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grant                                      1500.00</w:t>
            </w:r>
          </w:p>
          <w:p w14:paraId="13921407" w14:textId="77777777" w:rsidR="004E358C" w:rsidRPr="004E358C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31D32F26" w14:textId="3F96D425" w:rsidR="004E358C" w:rsidRPr="00DE586D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691748" w14:paraId="10996CE3" w14:textId="77777777" w:rsidTr="00691748">
        <w:trPr>
          <w:trHeight w:hRule="exact" w:val="102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3B86" w14:textId="77777777" w:rsidR="00691748" w:rsidRDefault="0069174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362F" w14:textId="5E3DB26C" w:rsidR="00691748" w:rsidRDefault="006917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confirmed the accounts for the year 2022/23 and noted that they had now been scrutinized by the Internal Auditor. The Council agreed its Annual Governance statement and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authorised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Chair and the Clerk to sign the Annual Governance review statements.</w:t>
            </w:r>
          </w:p>
        </w:tc>
      </w:tr>
      <w:tr w:rsidR="00951D89" w14:paraId="64995D56" w14:textId="77777777" w:rsidTr="0050701F">
        <w:trPr>
          <w:trHeight w:hRule="exact" w:val="607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3A1CBA22" w:rsidR="00951D89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27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59A25618" w:rsidR="00DE586D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280F2B6F" w14:textId="77777777" w:rsidR="00F9373B" w:rsidRPr="00F9373B" w:rsidRDefault="00BC11B7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5" w:history="1">
              <w:r w:rsidR="00F9373B"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P22/S1579/FUL</w:t>
              </w:r>
            </w:hyperlink>
          </w:p>
          <w:p w14:paraId="690205BB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E1/1.74, Property Unit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0DA2D0EC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Construction of a support facility including research and development floorspace with associated landscaping.</w:t>
            </w:r>
          </w:p>
          <w:p w14:paraId="3A35961F" w14:textId="4799FAAF" w:rsidR="00F9373B" w:rsidRPr="00F9373B" w:rsidRDefault="00F9373B" w:rsidP="00F9373B">
            <w:pPr>
              <w:shd w:val="clear" w:color="auto" w:fill="FFFFFF"/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  <w:p w14:paraId="34CCF96E" w14:textId="77777777" w:rsidR="00F9373B" w:rsidRPr="00F9373B" w:rsidRDefault="00BC11B7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6" w:history="1">
              <w:r w:rsidR="00F9373B"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P22/S1410/FUL</w:t>
              </w:r>
            </w:hyperlink>
          </w:p>
          <w:p w14:paraId="3689C674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Land in the North East Corner of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5E8F33A5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Erection of a Fusion Demonstration Plant with ancillary office space, parking, landscaping and associated infrastructure, including plant and machinery.</w:t>
            </w:r>
          </w:p>
          <w:p w14:paraId="36BD232C" w14:textId="0CE8629F" w:rsidR="00F9373B" w:rsidRPr="00F9373B" w:rsidRDefault="00F9373B" w:rsidP="00F9373B">
            <w:pPr>
              <w:shd w:val="clear" w:color="auto" w:fill="FFFFFF"/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  <w:p w14:paraId="10FB2DD9" w14:textId="77777777" w:rsidR="00F9373B" w:rsidRPr="00F9373B" w:rsidRDefault="00BC11B7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7" w:history="1">
              <w:r w:rsidR="00F9373B"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P22/S1409/FUL</w:t>
              </w:r>
            </w:hyperlink>
          </w:p>
          <w:p w14:paraId="0F1A8FAA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Land west of Middle Way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09061838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Erection of three temporary buildings</w:t>
            </w:r>
          </w:p>
          <w:p w14:paraId="67058CDA" w14:textId="77777777" w:rsidR="00BE2602" w:rsidRDefault="00BE2602" w:rsidP="00EB648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  <w:p w14:paraId="14EB28BC" w14:textId="77777777" w:rsidR="00691748" w:rsidRDefault="00691748" w:rsidP="00EB648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0701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It was </w:t>
            </w:r>
            <w:r w:rsidR="0050701F" w:rsidRPr="0050701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noted that Cllrs Bennet and Casey </w:t>
            </w:r>
            <w:proofErr w:type="spellStart"/>
            <w:r w:rsidR="0050701F" w:rsidRPr="0050701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Rerhaye</w:t>
            </w:r>
            <w:proofErr w:type="spellEnd"/>
            <w:r w:rsidR="0050701F" w:rsidRPr="0050701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planned to meet with representatives of the Science Centre to discuss their proposed masterplan.</w:t>
            </w:r>
          </w:p>
          <w:p w14:paraId="0714210A" w14:textId="7BAEFFD5" w:rsidR="0050701F" w:rsidRDefault="0050701F" w:rsidP="00EB648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agreed to object to the above applications on the basis that</w:t>
            </w:r>
          </w:p>
          <w:p w14:paraId="44A58EBB" w14:textId="03998764" w:rsidR="0050701F" w:rsidRDefault="0050701F" w:rsidP="0050701F">
            <w:pPr>
              <w:pStyle w:val="TableContents"/>
              <w:keepNext/>
              <w:widowControl/>
              <w:numPr>
                <w:ilvl w:val="0"/>
                <w:numId w:val="5"/>
              </w:numP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They were premature in that they were contingent on the current proposed route of the new road</w:t>
            </w:r>
          </w:p>
          <w:p w14:paraId="3F960ECF" w14:textId="23E91630" w:rsidR="0050701F" w:rsidRDefault="0050701F" w:rsidP="0050701F">
            <w:pPr>
              <w:pStyle w:val="TableContents"/>
              <w:keepNext/>
              <w:widowControl/>
              <w:numPr>
                <w:ilvl w:val="0"/>
                <w:numId w:val="5"/>
              </w:numP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proposed development would impact the historic village of Clifton Hampden</w:t>
            </w:r>
          </w:p>
          <w:p w14:paraId="053886D5" w14:textId="33EBC84B" w:rsidR="0050701F" w:rsidRPr="0050701F" w:rsidRDefault="0050701F" w:rsidP="0050701F">
            <w:pPr>
              <w:pStyle w:val="TableContents"/>
              <w:keepNext/>
              <w:widowControl/>
              <w:numPr>
                <w:ilvl w:val="0"/>
                <w:numId w:val="5"/>
              </w:numP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proposals would interfere with the openness of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Green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belt.</w:t>
            </w:r>
          </w:p>
        </w:tc>
      </w:tr>
      <w:tr w:rsidR="00F61E48" w:rsidRPr="00FF5953" w14:paraId="0033EA43" w14:textId="77777777" w:rsidTr="00BE5D11">
        <w:trPr>
          <w:trHeight w:hRule="exact" w:val="237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740738CE" w:rsidR="00F61E48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28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342" w14:textId="77777777" w:rsidR="007B37B4" w:rsidRDefault="00F61E48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54C69B3C" w14:textId="29D00CD2" w:rsidR="0050701F" w:rsidRDefault="0050701F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Parish Council authorized the Chair to sign the J</w:t>
            </w:r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int Committee agreement with other </w:t>
            </w:r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arish councils.</w:t>
            </w:r>
          </w:p>
          <w:p w14:paraId="45160F8D" w14:textId="77777777" w:rsidR="00A5584C" w:rsidRDefault="0050701F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current proposals are now being </w:t>
            </w:r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scrutinized by the OCC Cabinet Advisory Group comprising local </w:t>
            </w:r>
            <w:proofErr w:type="spellStart"/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councillors</w:t>
            </w:r>
            <w:proofErr w:type="spellEnd"/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</w:p>
          <w:p w14:paraId="6F754062" w14:textId="6B932BF3" w:rsidR="00BE5D11" w:rsidRPr="00F03957" w:rsidRDefault="00BE5D11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Planning application has been delayed due to objections from the Environment Agency due to the design increasing flooding risks.</w:t>
            </w:r>
          </w:p>
        </w:tc>
      </w:tr>
      <w:tr w:rsidR="00951D89" w:rsidRPr="00FF5953" w14:paraId="7588351B" w14:textId="77777777" w:rsidTr="007B37B4">
        <w:trPr>
          <w:trHeight w:hRule="exact" w:val="70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A1C" w14:textId="74708E33" w:rsidR="00951D89" w:rsidRPr="00FF5953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29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50E" w14:textId="421A6247" w:rsidR="00951D89" w:rsidRDefault="00EB648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High Street</w:t>
            </w:r>
          </w:p>
          <w:p w14:paraId="093912B1" w14:textId="369E1066" w:rsidR="00EB648A" w:rsidRPr="00EB648A" w:rsidRDefault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contact number for enforcement will be uploaded onto the website.</w:t>
            </w:r>
          </w:p>
          <w:p w14:paraId="4CABCA99" w14:textId="03B9941A" w:rsidR="001E4FF4" w:rsidRPr="00FF5953" w:rsidRDefault="00264FB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Yellow Lines have been repainted and signage has been erected.</w:t>
            </w:r>
          </w:p>
        </w:tc>
      </w:tr>
      <w:tr w:rsidR="00BE5D11" w:rsidRPr="00FF5953" w14:paraId="2D769E92" w14:textId="77777777" w:rsidTr="007B37B4">
        <w:trPr>
          <w:trHeight w:hRule="exact" w:val="70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23F1" w14:textId="250D4736" w:rsidR="00BE5D11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30</w:t>
            </w:r>
            <w:r w:rsidR="00BE5D11">
              <w:rPr>
                <w:rFonts w:ascii="TrebuchetMS" w:eastAsia="TrebuchetMS" w:hAnsi="TrebuchetMS" w:cs="TrebuchetMS"/>
                <w:color w:val="000000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1C9" w14:textId="77777777" w:rsidR="00BE5D11" w:rsidRDefault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London bridge</w:t>
            </w:r>
          </w:p>
          <w:p w14:paraId="2CBEC41F" w14:textId="30EE633E" w:rsidR="00BE5D11" w:rsidRPr="00BE5D11" w:rsidRDefault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OALC briefing note has been circulated.</w:t>
            </w:r>
          </w:p>
        </w:tc>
      </w:tr>
      <w:tr w:rsidR="00BE5D11" w:rsidRPr="00FF5953" w14:paraId="77FF3FB5" w14:textId="77777777" w:rsidTr="007B37B4">
        <w:trPr>
          <w:trHeight w:hRule="exact" w:val="70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338D" w14:textId="5DC091FB" w:rsidR="00BE5D11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31</w:t>
            </w:r>
            <w:r w:rsidR="00BE5D11">
              <w:rPr>
                <w:rFonts w:ascii="TrebuchetMS" w:eastAsia="TrebuchetMS" w:hAnsi="TrebuchetMS" w:cs="TrebuchetMS"/>
                <w:color w:val="000000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EF70" w14:textId="77777777" w:rsidR="00BE5D11" w:rsidRDefault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FOI </w:t>
            </w:r>
          </w:p>
          <w:p w14:paraId="486579D2" w14:textId="11399241" w:rsidR="00BE5D11" w:rsidRPr="00BE5D11" w:rsidRDefault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Ongoing.</w:t>
            </w:r>
          </w:p>
        </w:tc>
      </w:tr>
      <w:tr w:rsidR="00202BA6" w:rsidRPr="00FF5953" w14:paraId="50DA4811" w14:textId="77777777" w:rsidTr="008202BF">
        <w:trPr>
          <w:trHeight w:hRule="exact" w:val="100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5EF" w14:textId="41D613CD" w:rsidR="00202BA6" w:rsidRPr="00FF5953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32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49EB" w14:textId="4DAE9333" w:rsidR="00202BA6" w:rsidRPr="00CF5AA8" w:rsidRDefault="00264FB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Footpaths and </w:t>
            </w:r>
            <w:r w:rsidR="00202BA6" w:rsidRPr="00CF5AA8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Cycleways</w:t>
            </w:r>
          </w:p>
          <w:p w14:paraId="4F50264D" w14:textId="74D7F4D4" w:rsidR="009912AB" w:rsidRPr="00FF5953" w:rsidRDefault="00EB648A" w:rsidP="00BE5D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arish Council</w:t>
            </w:r>
            <w:r w:rsidR="00BE5D1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’s response to the footpath report has been sent to OCC.</w:t>
            </w:r>
          </w:p>
        </w:tc>
      </w:tr>
      <w:tr w:rsidR="009912AB" w:rsidRPr="00FF5953" w14:paraId="3B1570DC" w14:textId="77777777" w:rsidTr="00770C48">
        <w:trPr>
          <w:trHeight w:hRule="exact" w:val="83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A1C" w14:textId="392A4C6E" w:rsidR="009912AB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1A68" w14:textId="4B9E6E0A" w:rsidR="009912AB" w:rsidRDefault="008202BF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Jubilee</w:t>
            </w:r>
          </w:p>
          <w:p w14:paraId="67A83566" w14:textId="051753F4" w:rsidR="009912AB" w:rsidRDefault="008202BF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Events are planned for the Jubilee weekend. An invitation will be circulated shortly.</w:t>
            </w:r>
          </w:p>
        </w:tc>
      </w:tr>
      <w:tr w:rsidR="009912AB" w:rsidRPr="00FF5953" w14:paraId="4357067D" w14:textId="77777777" w:rsidTr="008202BF">
        <w:trPr>
          <w:trHeight w:hRule="exact" w:val="117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778" w14:textId="216F63E1" w:rsidR="009912AB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</w:t>
            </w:r>
            <w:r w:rsidR="004568E9">
              <w:rPr>
                <w:rFonts w:ascii="TrebuchetMS" w:eastAsia="TrebuchetMS" w:hAnsi="TrebuchetMS" w:cs="TrebuchetMS"/>
                <w:color w:val="000000"/>
              </w:rPr>
              <w:t>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212" w14:textId="77777777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Any Other Business</w:t>
            </w:r>
          </w:p>
          <w:p w14:paraId="369D15B8" w14:textId="0C5BE25A" w:rsidR="009912AB" w:rsidRDefault="008202BF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It was clarified that fireworks are being tested on a local farmer’s field. It was agreed that this should be reported to SODC planning enforcement.</w:t>
            </w:r>
          </w:p>
        </w:tc>
      </w:tr>
      <w:tr w:rsidR="002A4121" w:rsidRPr="00FF5953" w14:paraId="0DE4099A" w14:textId="77777777" w:rsidTr="007827A8">
        <w:trPr>
          <w:trHeight w:hRule="exact" w:val="77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3845CAD1" w:rsidR="002A4121" w:rsidRPr="00FF5953" w:rsidRDefault="00E5450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</w:t>
            </w:r>
            <w:r w:rsidR="004568E9">
              <w:rPr>
                <w:rFonts w:ascii="TrebuchetMS" w:eastAsia="TrebuchetMS" w:hAnsi="TrebuchetMS" w:cs="TrebuchetMS"/>
                <w:color w:val="000000"/>
              </w:rPr>
              <w:t>5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6E733AE2" w:rsidR="002A4121" w:rsidRPr="00FF5953" w:rsidRDefault="008202BF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27</w:t>
            </w:r>
            <w:r w:rsidRPr="008202BF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June 2022 at 7.30pm in the Village Hall.</w:t>
            </w:r>
          </w:p>
        </w:tc>
      </w:tr>
    </w:tbl>
    <w:p w14:paraId="1C115E8A" w14:textId="77777777" w:rsidR="001E1770" w:rsidRPr="00FF5953" w:rsidRDefault="001E1770">
      <w:pPr>
        <w:spacing w:after="200" w:line="276" w:lineRule="auto"/>
        <w:ind w:left="562"/>
      </w:pPr>
    </w:p>
    <w:sectPr w:rsidR="001E1770" w:rsidRPr="00FF5953" w:rsidSect="00D36089">
      <w:pgSz w:w="11900" w:h="16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B26"/>
    <w:multiLevelType w:val="hybridMultilevel"/>
    <w:tmpl w:val="327C0ADE"/>
    <w:lvl w:ilvl="0" w:tplc="8D04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7743">
    <w:abstractNumId w:val="2"/>
  </w:num>
  <w:num w:numId="2" w16cid:durableId="33698162">
    <w:abstractNumId w:val="0"/>
  </w:num>
  <w:num w:numId="3" w16cid:durableId="473720084">
    <w:abstractNumId w:val="4"/>
  </w:num>
  <w:num w:numId="4" w16cid:durableId="78404710">
    <w:abstractNumId w:val="3"/>
  </w:num>
  <w:num w:numId="5" w16cid:durableId="25933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B29D7"/>
    <w:rsid w:val="00132CD8"/>
    <w:rsid w:val="00140FD7"/>
    <w:rsid w:val="00153F43"/>
    <w:rsid w:val="00166C9D"/>
    <w:rsid w:val="00180836"/>
    <w:rsid w:val="001E1770"/>
    <w:rsid w:val="001E4FF4"/>
    <w:rsid w:val="001F4484"/>
    <w:rsid w:val="001F7CAD"/>
    <w:rsid w:val="00202BA6"/>
    <w:rsid w:val="002032E4"/>
    <w:rsid w:val="002101F7"/>
    <w:rsid w:val="00222BF3"/>
    <w:rsid w:val="002625B4"/>
    <w:rsid w:val="00264FB2"/>
    <w:rsid w:val="002A4121"/>
    <w:rsid w:val="002C17E4"/>
    <w:rsid w:val="002D0356"/>
    <w:rsid w:val="002F1C92"/>
    <w:rsid w:val="002F255A"/>
    <w:rsid w:val="00325940"/>
    <w:rsid w:val="00343274"/>
    <w:rsid w:val="00351EC4"/>
    <w:rsid w:val="003565A8"/>
    <w:rsid w:val="003A205C"/>
    <w:rsid w:val="003D0F06"/>
    <w:rsid w:val="003E3CA0"/>
    <w:rsid w:val="003E7651"/>
    <w:rsid w:val="003F6608"/>
    <w:rsid w:val="00430314"/>
    <w:rsid w:val="004345ED"/>
    <w:rsid w:val="004429D7"/>
    <w:rsid w:val="00445DBB"/>
    <w:rsid w:val="004541B5"/>
    <w:rsid w:val="0045431D"/>
    <w:rsid w:val="004568E9"/>
    <w:rsid w:val="0047011C"/>
    <w:rsid w:val="004767FA"/>
    <w:rsid w:val="004B374D"/>
    <w:rsid w:val="004C31F9"/>
    <w:rsid w:val="004E358C"/>
    <w:rsid w:val="004F280B"/>
    <w:rsid w:val="0050701F"/>
    <w:rsid w:val="005105D5"/>
    <w:rsid w:val="00540D07"/>
    <w:rsid w:val="0055692A"/>
    <w:rsid w:val="0057741A"/>
    <w:rsid w:val="00585EC6"/>
    <w:rsid w:val="005A2270"/>
    <w:rsid w:val="005B500B"/>
    <w:rsid w:val="005F3BEC"/>
    <w:rsid w:val="00664E61"/>
    <w:rsid w:val="00691748"/>
    <w:rsid w:val="006A140F"/>
    <w:rsid w:val="006A5C48"/>
    <w:rsid w:val="006C4B37"/>
    <w:rsid w:val="006D4B1B"/>
    <w:rsid w:val="006D56F8"/>
    <w:rsid w:val="007467DB"/>
    <w:rsid w:val="007631C0"/>
    <w:rsid w:val="00770C48"/>
    <w:rsid w:val="007827A8"/>
    <w:rsid w:val="007B37B4"/>
    <w:rsid w:val="007D2817"/>
    <w:rsid w:val="007D56AB"/>
    <w:rsid w:val="007F424A"/>
    <w:rsid w:val="008202BF"/>
    <w:rsid w:val="00836E75"/>
    <w:rsid w:val="008417BC"/>
    <w:rsid w:val="00882D64"/>
    <w:rsid w:val="008849EB"/>
    <w:rsid w:val="00884B1B"/>
    <w:rsid w:val="008B37AB"/>
    <w:rsid w:val="008D0819"/>
    <w:rsid w:val="008E738B"/>
    <w:rsid w:val="00912808"/>
    <w:rsid w:val="00951D89"/>
    <w:rsid w:val="00970F89"/>
    <w:rsid w:val="0098028B"/>
    <w:rsid w:val="00984F1B"/>
    <w:rsid w:val="009912AB"/>
    <w:rsid w:val="009A6A69"/>
    <w:rsid w:val="009B0226"/>
    <w:rsid w:val="009F1FC7"/>
    <w:rsid w:val="00A27F51"/>
    <w:rsid w:val="00A3240C"/>
    <w:rsid w:val="00A5584C"/>
    <w:rsid w:val="00AA3565"/>
    <w:rsid w:val="00AB53F4"/>
    <w:rsid w:val="00AE4E63"/>
    <w:rsid w:val="00B01479"/>
    <w:rsid w:val="00B66E53"/>
    <w:rsid w:val="00BC11B7"/>
    <w:rsid w:val="00BD421A"/>
    <w:rsid w:val="00BE2602"/>
    <w:rsid w:val="00BE5D11"/>
    <w:rsid w:val="00BF261D"/>
    <w:rsid w:val="00C008C1"/>
    <w:rsid w:val="00C341B6"/>
    <w:rsid w:val="00CA445B"/>
    <w:rsid w:val="00CB1AAF"/>
    <w:rsid w:val="00CB4FE3"/>
    <w:rsid w:val="00CC53F3"/>
    <w:rsid w:val="00CE57D7"/>
    <w:rsid w:val="00CF5AA8"/>
    <w:rsid w:val="00D16E2A"/>
    <w:rsid w:val="00D209AC"/>
    <w:rsid w:val="00D25482"/>
    <w:rsid w:val="00D36089"/>
    <w:rsid w:val="00D4068B"/>
    <w:rsid w:val="00D46D1C"/>
    <w:rsid w:val="00DB4568"/>
    <w:rsid w:val="00DB6684"/>
    <w:rsid w:val="00DE586D"/>
    <w:rsid w:val="00DF442D"/>
    <w:rsid w:val="00E5177A"/>
    <w:rsid w:val="00E54500"/>
    <w:rsid w:val="00E7128C"/>
    <w:rsid w:val="00EA0984"/>
    <w:rsid w:val="00EB40E1"/>
    <w:rsid w:val="00EB4F58"/>
    <w:rsid w:val="00EB648A"/>
    <w:rsid w:val="00EB7040"/>
    <w:rsid w:val="00EE08E6"/>
    <w:rsid w:val="00EF57F6"/>
    <w:rsid w:val="00F03957"/>
    <w:rsid w:val="00F24AE3"/>
    <w:rsid w:val="00F30DC0"/>
    <w:rsid w:val="00F61E48"/>
    <w:rsid w:val="00F8484F"/>
    <w:rsid w:val="00F86716"/>
    <w:rsid w:val="00F9373B"/>
    <w:rsid w:val="00FA438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southoxon.gov.uk/ccm/support/Main.jsp?MODULE=ApplicationDetails&amp;REF=P22/S1409/F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outhoxon.gov.uk/ccm/support/Main.jsp?MODULE=ApplicationDetails&amp;REF=P22/S1410/FUL" TargetMode="External"/><Relationship Id="rId5" Type="http://schemas.openxmlformats.org/officeDocument/2006/relationships/hyperlink" Target="https://data.southoxon.gov.uk/ccm/support/Main.jsp?MODULE=ApplicationDetails&amp;REF=P22/S1579/F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7</cp:revision>
  <cp:lastPrinted>2022-04-24T17:46:00Z</cp:lastPrinted>
  <dcterms:created xsi:type="dcterms:W3CDTF">2022-05-29T10:55:00Z</dcterms:created>
  <dcterms:modified xsi:type="dcterms:W3CDTF">2022-06-27T11:04:00Z</dcterms:modified>
  <dc:language>en-US</dc:language>
</cp:coreProperties>
</file>