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BC6" w:rsidRDefault="00000000">
      <w:pPr>
        <w:widowControl/>
        <w:spacing w:before="240" w:after="60"/>
        <w:jc w:val="center"/>
        <w:rPr>
          <w:rFonts w:ascii="Arial-BoldMT" w:eastAsia="Arial-BoldMT" w:hAnsi="Arial-BoldMT" w:cs="Arial-BoldMT"/>
          <w:b/>
          <w:color w:val="000000"/>
        </w:rPr>
      </w:pPr>
      <w:r>
        <w:rPr>
          <w:rFonts w:ascii="Arial-BoldMT" w:eastAsia="Arial-BoldMT" w:hAnsi="Arial-BoldMT" w:cs="Arial-BoldMT"/>
          <w:b/>
          <w:color w:val="000000"/>
        </w:rPr>
        <w:t xml:space="preserve">MINUTES OF THE MEETING OF THE PARISH COUNCIL OF CLIFTON HAMPDEN, </w:t>
      </w:r>
    </w:p>
    <w:p w14:paraId="00000002" w14:textId="60B8DA5E" w:rsidR="00746BC6" w:rsidRDefault="00000000">
      <w:pPr>
        <w:widowControl/>
        <w:spacing w:before="240" w:after="60"/>
        <w:jc w:val="center"/>
      </w:pPr>
      <w:r>
        <w:rPr>
          <w:rFonts w:ascii="Arial-BoldMT" w:eastAsia="Arial-BoldMT" w:hAnsi="Arial-BoldMT" w:cs="Arial-BoldMT"/>
          <w:b/>
          <w:color w:val="000000"/>
        </w:rPr>
        <w:t xml:space="preserve">HELD IN THE VILLAGE HALL ON </w:t>
      </w:r>
      <w:r w:rsidR="004C1876">
        <w:rPr>
          <w:rFonts w:ascii="Arial-BoldMT" w:eastAsia="Arial-BoldMT" w:hAnsi="Arial-BoldMT" w:cs="Arial-BoldMT"/>
          <w:b/>
          <w:color w:val="000000"/>
        </w:rPr>
        <w:t>21</w:t>
      </w:r>
      <w:r w:rsidR="004C1876" w:rsidRPr="004C1876">
        <w:rPr>
          <w:rFonts w:ascii="Arial-BoldMT" w:eastAsia="Arial-BoldMT" w:hAnsi="Arial-BoldMT" w:cs="Arial-BoldMT"/>
          <w:b/>
          <w:color w:val="000000"/>
          <w:vertAlign w:val="superscript"/>
        </w:rPr>
        <w:t>st</w:t>
      </w:r>
      <w:r w:rsidR="004C1876">
        <w:rPr>
          <w:rFonts w:ascii="Arial-BoldMT" w:eastAsia="Arial-BoldMT" w:hAnsi="Arial-BoldMT" w:cs="Arial-BoldMT"/>
          <w:b/>
          <w:color w:val="000000"/>
        </w:rPr>
        <w:t xml:space="preserve"> NOVEMBER</w:t>
      </w:r>
      <w:r>
        <w:rPr>
          <w:rFonts w:ascii="Arial-BoldMT" w:eastAsia="Arial-BoldMT" w:hAnsi="Arial-BoldMT" w:cs="Arial-BoldMT"/>
          <w:b/>
          <w:color w:val="000000"/>
        </w:rPr>
        <w:t xml:space="preserve"> 2023</w:t>
      </w:r>
    </w:p>
    <w:p w14:paraId="00000003" w14:textId="77777777" w:rsidR="00746BC6" w:rsidRDefault="00746BC6">
      <w:pPr>
        <w:widowControl/>
        <w:spacing w:after="200" w:line="276" w:lineRule="auto"/>
      </w:pPr>
    </w:p>
    <w:tbl>
      <w:tblPr>
        <w:tblStyle w:val="a"/>
        <w:tblW w:w="9777" w:type="dxa"/>
        <w:jc w:val="center"/>
        <w:tblLayout w:type="fixed"/>
        <w:tblLook w:val="0400" w:firstRow="0" w:lastRow="0" w:firstColumn="0" w:lastColumn="0" w:noHBand="0" w:noVBand="1"/>
      </w:tblPr>
      <w:tblGrid>
        <w:gridCol w:w="421"/>
        <w:gridCol w:w="8788"/>
        <w:gridCol w:w="568"/>
      </w:tblGrid>
      <w:tr w:rsidR="00746BC6" w14:paraId="55AF8970"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04" w14:textId="77777777" w:rsidR="00746BC6" w:rsidRDefault="00746BC6" w:rsidP="0087553F">
            <w:pPr>
              <w:ind w:left="360"/>
              <w:jc w:val="center"/>
            </w:pPr>
          </w:p>
        </w:tc>
        <w:tc>
          <w:tcPr>
            <w:tcW w:w="8788" w:type="dxa"/>
            <w:tcBorders>
              <w:top w:val="single" w:sz="4" w:space="0" w:color="000000"/>
              <w:left w:val="single" w:sz="4" w:space="0" w:color="000000"/>
              <w:bottom w:val="single" w:sz="4" w:space="0" w:color="000000"/>
              <w:right w:val="single" w:sz="4" w:space="0" w:color="000000"/>
            </w:tcBorders>
          </w:tcPr>
          <w:p w14:paraId="00000005" w14:textId="236CF223" w:rsidR="00746BC6" w:rsidRDefault="00000000">
            <w:pPr>
              <w:widowControl/>
              <w:pBdr>
                <w:top w:val="nil"/>
                <w:left w:val="nil"/>
                <w:bottom w:val="nil"/>
                <w:right w:val="nil"/>
                <w:between w:val="nil"/>
              </w:pBdr>
              <w:spacing w:after="160" w:line="276" w:lineRule="auto"/>
              <w:rPr>
                <w:color w:val="000000"/>
              </w:rPr>
            </w:pPr>
            <w:r>
              <w:rPr>
                <w:rFonts w:ascii="TrebuchetMS-Bold" w:eastAsia="TrebuchetMS-Bold" w:hAnsi="TrebuchetMS-Bold" w:cs="TrebuchetMS-Bold"/>
                <w:b/>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Suzanne Neave (</w:t>
            </w:r>
            <w:r w:rsidR="004C1876">
              <w:rPr>
                <w:rFonts w:ascii="TrebuchetMS" w:eastAsia="TrebuchetMS" w:hAnsi="TrebuchetMS" w:cs="TrebuchetMS"/>
                <w:color w:val="000000"/>
                <w:sz w:val="22"/>
                <w:szCs w:val="22"/>
              </w:rPr>
              <w:t>In the</w:t>
            </w:r>
            <w:r>
              <w:rPr>
                <w:rFonts w:ascii="TrebuchetMS" w:eastAsia="TrebuchetMS" w:hAnsi="TrebuchetMS" w:cs="TrebuchetMS"/>
                <w:color w:val="000000"/>
                <w:sz w:val="22"/>
                <w:szCs w:val="22"/>
              </w:rPr>
              <w:t xml:space="preserve"> Chair) Nick Fielding, Christine McCulloch, Marc Juffkins, and Paul Schenk.</w:t>
            </w:r>
          </w:p>
        </w:tc>
        <w:tc>
          <w:tcPr>
            <w:tcW w:w="568" w:type="dxa"/>
            <w:tcBorders>
              <w:top w:val="single" w:sz="4" w:space="0" w:color="000000"/>
              <w:left w:val="single" w:sz="4" w:space="0" w:color="000000"/>
              <w:bottom w:val="single" w:sz="4" w:space="0" w:color="000000"/>
              <w:right w:val="single" w:sz="4" w:space="0" w:color="000000"/>
            </w:tcBorders>
          </w:tcPr>
          <w:p w14:paraId="00000006" w14:textId="77777777" w:rsidR="00746BC6" w:rsidRDefault="00746B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746BC6" w14:paraId="4A387503"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07" w14:textId="77777777" w:rsidR="00746BC6" w:rsidRDefault="00746BC6" w:rsidP="0087553F">
            <w:pPr>
              <w:ind w:left="360"/>
              <w:jc w:val="center"/>
            </w:pPr>
          </w:p>
        </w:tc>
        <w:tc>
          <w:tcPr>
            <w:tcW w:w="8788" w:type="dxa"/>
            <w:tcBorders>
              <w:top w:val="single" w:sz="4" w:space="0" w:color="000000"/>
              <w:left w:val="single" w:sz="4" w:space="0" w:color="000000"/>
              <w:bottom w:val="single" w:sz="4" w:space="0" w:color="000000"/>
              <w:right w:val="single" w:sz="4" w:space="0" w:color="000000"/>
            </w:tcBorders>
          </w:tcPr>
          <w:p w14:paraId="00000008" w14:textId="43C0DF4B" w:rsidR="00746BC6" w:rsidRDefault="00000000">
            <w:pPr>
              <w:widowControl/>
              <w:pBdr>
                <w:top w:val="nil"/>
                <w:left w:val="nil"/>
                <w:bottom w:val="nil"/>
                <w:right w:val="nil"/>
                <w:between w:val="nil"/>
              </w:pBdr>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color w:val="000000"/>
                <w:sz w:val="22"/>
                <w:szCs w:val="22"/>
              </w:rPr>
              <w:t>Apologies:</w:t>
            </w:r>
            <w:r w:rsidR="004C1876">
              <w:rPr>
                <w:rFonts w:ascii="TrebuchetMS-Bold" w:eastAsia="TrebuchetMS-Bold" w:hAnsi="TrebuchetMS-Bold" w:cs="TrebuchetMS-Bold"/>
                <w:b/>
                <w:color w:val="000000"/>
                <w:sz w:val="22"/>
                <w:szCs w:val="22"/>
              </w:rPr>
              <w:t xml:space="preserve"> </w:t>
            </w:r>
            <w:r w:rsidR="004C1876">
              <w:rPr>
                <w:rFonts w:ascii="TrebuchetMS" w:eastAsia="TrebuchetMS" w:hAnsi="TrebuchetMS" w:cs="TrebuchetMS"/>
                <w:color w:val="000000"/>
                <w:sz w:val="22"/>
                <w:szCs w:val="22"/>
              </w:rPr>
              <w:t>Glenn</w:t>
            </w:r>
            <w:r w:rsidR="004C1876">
              <w:rPr>
                <w:rFonts w:ascii="TrebuchetMS" w:eastAsia="TrebuchetMS" w:hAnsi="TrebuchetMS" w:cs="TrebuchetMS"/>
                <w:color w:val="FF0000"/>
                <w:sz w:val="22"/>
                <w:szCs w:val="22"/>
              </w:rPr>
              <w:t xml:space="preserve"> </w:t>
            </w:r>
            <w:r w:rsidR="004C1876">
              <w:rPr>
                <w:rFonts w:ascii="TrebuchetMS" w:eastAsia="TrebuchetMS" w:hAnsi="TrebuchetMS" w:cs="TrebuchetMS"/>
                <w:color w:val="000000"/>
                <w:sz w:val="22"/>
                <w:szCs w:val="22"/>
              </w:rPr>
              <w:t>Pereira</w:t>
            </w:r>
            <w:r w:rsidR="00FA453E">
              <w:rPr>
                <w:rFonts w:ascii="TrebuchetMS" w:eastAsia="TrebuchetMS" w:hAnsi="TrebuchetMS" w:cs="TrebuchetMS"/>
                <w:color w:val="000000"/>
                <w:sz w:val="22"/>
                <w:szCs w:val="22"/>
              </w:rPr>
              <w:t xml:space="preserve">, </w:t>
            </w:r>
            <w:r w:rsidR="00FA453E">
              <w:rPr>
                <w:rFonts w:ascii="TrebuchetMS-Bold" w:eastAsia="TrebuchetMS-Bold" w:hAnsi="TrebuchetMS-Bold" w:cs="TrebuchetMS-Bold"/>
                <w:color w:val="000000"/>
                <w:sz w:val="22"/>
                <w:szCs w:val="22"/>
              </w:rPr>
              <w:t>Sam Casey Rerhaye (SODC)</w:t>
            </w:r>
            <w:r w:rsidR="00FA453E">
              <w:rPr>
                <w:rFonts w:ascii="TrebuchetMS" w:eastAsia="TrebuchetMS" w:hAnsi="TrebuchetMS" w:cs="TrebuchetMS"/>
                <w:color w:val="000000"/>
                <w:sz w:val="22"/>
                <w:szCs w:val="22"/>
              </w:rPr>
              <w:t xml:space="preserve"> </w:t>
            </w:r>
            <w:r w:rsidR="00FA453E">
              <w:rPr>
                <w:rFonts w:ascii="TrebuchetMS-Bold" w:eastAsia="TrebuchetMS-Bold" w:hAnsi="TrebuchetMS-Bold" w:cs="TrebuchetMS-Bold"/>
                <w:color w:val="000000"/>
                <w:sz w:val="22"/>
                <w:szCs w:val="22"/>
              </w:rPr>
              <w:t xml:space="preserve">Cllr </w:t>
            </w:r>
            <w:r w:rsidR="00FA453E">
              <w:rPr>
                <w:rFonts w:ascii="TrebuchetMS" w:eastAsia="TrebuchetMS" w:hAnsi="TrebuchetMS" w:cs="TrebuchetMS"/>
                <w:color w:val="000000"/>
                <w:sz w:val="22"/>
                <w:szCs w:val="22"/>
              </w:rPr>
              <w:t>Robin Bennet (OCC)</w:t>
            </w:r>
          </w:p>
          <w:p w14:paraId="00000009" w14:textId="7FA8CEEE" w:rsidR="00746BC6" w:rsidRDefault="00000000">
            <w:pPr>
              <w:widowControl/>
              <w:pBdr>
                <w:top w:val="nil"/>
                <w:left w:val="nil"/>
                <w:bottom w:val="nil"/>
                <w:right w:val="nil"/>
                <w:between w:val="nil"/>
              </w:pBdr>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color w:val="000000"/>
                <w:sz w:val="22"/>
                <w:szCs w:val="22"/>
              </w:rPr>
              <w:t>Also Present</w:t>
            </w:r>
            <w:r>
              <w:rPr>
                <w:rFonts w:ascii="TrebuchetMS-Bold" w:eastAsia="TrebuchetMS-Bold" w:hAnsi="TrebuchetMS-Bold" w:cs="TrebuchetMS-Bold"/>
                <w:color w:val="000000"/>
                <w:sz w:val="22"/>
                <w:szCs w:val="22"/>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000000A" w14:textId="77777777" w:rsidR="00746BC6" w:rsidRDefault="00746B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746BC6" w14:paraId="72EDE06F"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0B" w14:textId="77777777" w:rsidR="00746BC6" w:rsidRDefault="00746BC6" w:rsidP="0087553F">
            <w:pPr>
              <w:widowControl/>
              <w:pBdr>
                <w:top w:val="nil"/>
                <w:left w:val="nil"/>
                <w:bottom w:val="nil"/>
                <w:right w:val="nil"/>
                <w:between w:val="nil"/>
              </w:pBdr>
              <w:ind w:left="72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0C"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Public Participation</w:t>
            </w:r>
          </w:p>
          <w:p w14:paraId="0000000D" w14:textId="74F06F24" w:rsidR="00746BC6" w:rsidRPr="00FA453E" w:rsidRDefault="00000000" w:rsidP="00FA453E">
            <w:pPr>
              <w:pStyle w:val="ListParagraph"/>
              <w:keepNext/>
              <w:numPr>
                <w:ilvl w:val="0"/>
                <w:numId w:val="4"/>
              </w:numPr>
              <w:pBdr>
                <w:top w:val="nil"/>
                <w:left w:val="nil"/>
                <w:bottom w:val="nil"/>
                <w:right w:val="nil"/>
                <w:between w:val="nil"/>
              </w:pBdr>
              <w:rPr>
                <w:rFonts w:ascii="Arial-BoldMT" w:eastAsia="Arial-BoldMT" w:hAnsi="Arial-BoldMT" w:cs="Arial-BoldMT"/>
                <w:color w:val="000000"/>
                <w:sz w:val="20"/>
                <w:szCs w:val="20"/>
              </w:rPr>
            </w:pPr>
            <w:r w:rsidRPr="00FA453E">
              <w:rPr>
                <w:rFonts w:ascii="Arial-BoldMT" w:eastAsia="Arial-BoldMT" w:hAnsi="Arial-BoldMT" w:cs="Arial-BoldMT"/>
                <w:color w:val="000000"/>
                <w:sz w:val="20"/>
                <w:szCs w:val="20"/>
              </w:rPr>
              <w:t xml:space="preserve">Members of the public </w:t>
            </w:r>
          </w:p>
        </w:tc>
        <w:tc>
          <w:tcPr>
            <w:tcW w:w="568" w:type="dxa"/>
            <w:tcBorders>
              <w:top w:val="single" w:sz="4" w:space="0" w:color="000000"/>
              <w:left w:val="single" w:sz="4" w:space="0" w:color="000000"/>
              <w:bottom w:val="single" w:sz="4" w:space="0" w:color="000000"/>
              <w:right w:val="single" w:sz="4" w:space="0" w:color="000000"/>
            </w:tcBorders>
          </w:tcPr>
          <w:p w14:paraId="0000000E"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2AC7F531"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0F" w14:textId="77777777" w:rsidR="00746BC6" w:rsidRDefault="00746BC6" w:rsidP="00CB38D9">
            <w:pPr>
              <w:widowControl/>
              <w:numPr>
                <w:ilvl w:val="0"/>
                <w:numId w:val="3"/>
              </w:numPr>
              <w:pBdr>
                <w:top w:val="nil"/>
                <w:left w:val="nil"/>
                <w:bottom w:val="nil"/>
                <w:right w:val="nil"/>
                <w:between w:val="nil"/>
              </w:pBdr>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1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Minutes</w:t>
            </w:r>
          </w:p>
          <w:p w14:paraId="00000011" w14:textId="5C803D53"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2"/>
                <w:szCs w:val="22"/>
              </w:rPr>
            </w:pPr>
            <w:r>
              <w:rPr>
                <w:rFonts w:ascii="Arial-BoldMT" w:eastAsia="Arial-BoldMT" w:hAnsi="Arial-BoldMT" w:cs="Arial-BoldMT"/>
                <w:color w:val="000000"/>
                <w:sz w:val="20"/>
                <w:szCs w:val="20"/>
              </w:rPr>
              <w:t xml:space="preserve">The Council confirmed the minutes of the meeting on </w:t>
            </w:r>
            <w:r w:rsidR="00FA453E">
              <w:rPr>
                <w:rFonts w:ascii="Arial-BoldMT" w:eastAsia="Arial-BoldMT" w:hAnsi="Arial-BoldMT" w:cs="Arial-BoldMT"/>
                <w:color w:val="000000"/>
                <w:sz w:val="20"/>
                <w:szCs w:val="20"/>
              </w:rPr>
              <w:t>30</w:t>
            </w:r>
            <w:r w:rsidR="00FA453E" w:rsidRPr="00FA453E">
              <w:rPr>
                <w:rFonts w:ascii="Arial-BoldMT" w:eastAsia="Arial-BoldMT" w:hAnsi="Arial-BoldMT" w:cs="Arial-BoldMT"/>
                <w:color w:val="000000"/>
                <w:sz w:val="20"/>
                <w:szCs w:val="20"/>
                <w:vertAlign w:val="superscript"/>
              </w:rPr>
              <w:t>th</w:t>
            </w:r>
            <w:r w:rsidR="00FA453E">
              <w:rPr>
                <w:rFonts w:ascii="Arial-BoldMT" w:eastAsia="Arial-BoldMT" w:hAnsi="Arial-BoldMT" w:cs="Arial-BoldMT"/>
                <w:color w:val="000000"/>
                <w:sz w:val="20"/>
                <w:szCs w:val="20"/>
              </w:rPr>
              <w:t xml:space="preserve"> October</w:t>
            </w:r>
            <w:r>
              <w:rPr>
                <w:rFonts w:ascii="Arial-BoldMT" w:eastAsia="Arial-BoldMT" w:hAnsi="Arial-BoldMT" w:cs="Arial-BoldMT"/>
                <w:color w:val="000000"/>
                <w:sz w:val="20"/>
                <w:szCs w:val="20"/>
              </w:rPr>
              <w:t>.</w:t>
            </w:r>
          </w:p>
        </w:tc>
        <w:tc>
          <w:tcPr>
            <w:tcW w:w="568" w:type="dxa"/>
            <w:tcBorders>
              <w:top w:val="single" w:sz="4" w:space="0" w:color="000000"/>
              <w:left w:val="single" w:sz="4" w:space="0" w:color="000000"/>
              <w:bottom w:val="single" w:sz="4" w:space="0" w:color="000000"/>
              <w:right w:val="single" w:sz="4" w:space="0" w:color="000000"/>
            </w:tcBorders>
          </w:tcPr>
          <w:p w14:paraId="0000001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13"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746BC6" w14:paraId="54161DCF"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14"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254E239E" w14:textId="77777777" w:rsidR="00FA453E" w:rsidRDefault="00FA453E">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Matters Arising</w:t>
            </w:r>
          </w:p>
          <w:p w14:paraId="00000019" w14:textId="7DEE0422" w:rsidR="00746BC6" w:rsidRPr="00FA453E" w:rsidRDefault="00FA453E">
            <w:pPr>
              <w:keepNext/>
              <w:widowControl/>
              <w:pBdr>
                <w:top w:val="nil"/>
                <w:left w:val="nil"/>
                <w:bottom w:val="nil"/>
                <w:right w:val="nil"/>
                <w:between w:val="nil"/>
              </w:pBdr>
              <w:spacing w:after="160"/>
              <w:rPr>
                <w:rFonts w:ascii="Arial-BoldMT" w:eastAsia="Arial-BoldMT" w:hAnsi="Arial-BoldMT" w:cs="Arial-BoldMT"/>
                <w:bCs/>
                <w:color w:val="000000"/>
                <w:sz w:val="20"/>
                <w:szCs w:val="20"/>
              </w:rPr>
            </w:pPr>
            <w:r w:rsidRPr="00FA453E">
              <w:rPr>
                <w:rFonts w:ascii="Arial-BoldMT" w:eastAsia="Arial-BoldMT" w:hAnsi="Arial-BoldMT" w:cs="Arial-BoldMT"/>
                <w:bCs/>
                <w:color w:val="000000"/>
                <w:sz w:val="20"/>
                <w:szCs w:val="20"/>
              </w:rPr>
              <w:t xml:space="preserve">It was reported that the application for power storage in </w:t>
            </w:r>
            <w:r w:rsidR="0029118A">
              <w:rPr>
                <w:rFonts w:ascii="Arial-BoldMT" w:eastAsia="Arial-BoldMT" w:hAnsi="Arial-BoldMT" w:cs="Arial-BoldMT"/>
                <w:bCs/>
                <w:color w:val="000000"/>
                <w:sz w:val="20"/>
                <w:szCs w:val="20"/>
              </w:rPr>
              <w:t>B</w:t>
            </w:r>
            <w:r w:rsidRPr="00FA453E">
              <w:rPr>
                <w:rFonts w:ascii="Arial-BoldMT" w:eastAsia="Arial-BoldMT" w:hAnsi="Arial-BoldMT" w:cs="Arial-BoldMT"/>
                <w:bCs/>
                <w:color w:val="000000"/>
                <w:sz w:val="20"/>
                <w:szCs w:val="20"/>
              </w:rPr>
              <w:t xml:space="preserve">urcot had been withdrawn, as had the application to replace the windows in </w:t>
            </w:r>
            <w:proofErr w:type="spellStart"/>
            <w:r w:rsidRPr="00FA453E">
              <w:rPr>
                <w:rFonts w:ascii="Arial-BoldMT" w:eastAsia="Arial-BoldMT" w:hAnsi="Arial-BoldMT" w:cs="Arial-BoldMT"/>
                <w:bCs/>
                <w:color w:val="000000"/>
                <w:sz w:val="20"/>
                <w:szCs w:val="20"/>
              </w:rPr>
              <w:t>the</w:t>
            </w:r>
            <w:r w:rsidR="0029118A">
              <w:rPr>
                <w:rFonts w:ascii="Arial-BoldMT" w:eastAsia="Arial-BoldMT" w:hAnsi="Arial-BoldMT" w:cs="Arial-BoldMT"/>
                <w:bCs/>
                <w:color w:val="000000"/>
                <w:sz w:val="20"/>
                <w:szCs w:val="20"/>
              </w:rPr>
              <w:t>P</w:t>
            </w:r>
            <w:r w:rsidRPr="00FA453E">
              <w:rPr>
                <w:rFonts w:ascii="Arial-BoldMT" w:eastAsia="Arial-BoldMT" w:hAnsi="Arial-BoldMT" w:cs="Arial-BoldMT"/>
                <w:bCs/>
                <w:color w:val="000000"/>
                <w:sz w:val="20"/>
                <w:szCs w:val="20"/>
              </w:rPr>
              <w:t>post</w:t>
            </w:r>
            <w:proofErr w:type="spellEnd"/>
            <w:r w:rsidRPr="00FA453E">
              <w:rPr>
                <w:rFonts w:ascii="Arial-BoldMT" w:eastAsia="Arial-BoldMT" w:hAnsi="Arial-BoldMT" w:cs="Arial-BoldMT"/>
                <w:bCs/>
                <w:color w:val="000000"/>
                <w:sz w:val="20"/>
                <w:szCs w:val="20"/>
              </w:rPr>
              <w:t xml:space="preserve"> Office, and the application to erect 2 houses in Burcot.</w:t>
            </w:r>
          </w:p>
        </w:tc>
        <w:tc>
          <w:tcPr>
            <w:tcW w:w="568" w:type="dxa"/>
            <w:tcBorders>
              <w:top w:val="single" w:sz="4" w:space="0" w:color="000000"/>
              <w:left w:val="single" w:sz="4" w:space="0" w:color="000000"/>
              <w:bottom w:val="single" w:sz="4" w:space="0" w:color="000000"/>
              <w:right w:val="single" w:sz="4" w:space="0" w:color="000000"/>
            </w:tcBorders>
          </w:tcPr>
          <w:p w14:paraId="0000001A"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1D" w14:textId="430344A5" w:rsidR="00FA453E" w:rsidRDefault="00FA453E" w:rsidP="00FA453E">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6F827333"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1E"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1F"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Interests</w:t>
            </w:r>
          </w:p>
          <w:p w14:paraId="00000020" w14:textId="77777777" w:rsidR="00746BC6" w:rsidRDefault="00000000">
            <w:pPr>
              <w:widowControl/>
              <w:shd w:val="clear" w:color="auto" w:fill="FFFFFF"/>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c>
          <w:tcPr>
            <w:tcW w:w="568" w:type="dxa"/>
            <w:tcBorders>
              <w:top w:val="single" w:sz="4" w:space="0" w:color="000000"/>
              <w:left w:val="single" w:sz="4" w:space="0" w:color="000000"/>
              <w:bottom w:val="single" w:sz="4" w:space="0" w:color="000000"/>
              <w:right w:val="single" w:sz="4" w:space="0" w:color="000000"/>
            </w:tcBorders>
          </w:tcPr>
          <w:p w14:paraId="00000021"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7A8A6608" w14:textId="77777777" w:rsidTr="005B635D">
        <w:trPr>
          <w:trHeight w:val="1543"/>
          <w:jc w:val="center"/>
        </w:trPr>
        <w:tc>
          <w:tcPr>
            <w:tcW w:w="421" w:type="dxa"/>
            <w:tcBorders>
              <w:top w:val="single" w:sz="4" w:space="0" w:color="000000"/>
              <w:left w:val="single" w:sz="4" w:space="0" w:color="000000"/>
              <w:bottom w:val="single" w:sz="4" w:space="0" w:color="000000"/>
              <w:right w:val="single" w:sz="4" w:space="0" w:color="000000"/>
            </w:tcBorders>
          </w:tcPr>
          <w:p w14:paraId="00000022"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143BF6E6" w14:textId="63643134" w:rsidR="00746BC6" w:rsidRDefault="009D172B">
            <w:pPr>
              <w:shd w:val="clear" w:color="auto" w:fill="FFFFFF"/>
              <w:rPr>
                <w:rFonts w:ascii="Arial-BoldMT" w:eastAsia="Arial-BoldMT" w:hAnsi="Arial-BoldMT" w:cs="Arial-BoldMT"/>
                <w:color w:val="000000"/>
                <w:sz w:val="20"/>
                <w:szCs w:val="20"/>
              </w:rPr>
            </w:pPr>
            <w:r>
              <w:rPr>
                <w:rFonts w:ascii="Arial-BoldMT" w:eastAsia="Arial-BoldMT" w:hAnsi="Arial-BoldMT" w:cs="Arial-BoldMT"/>
                <w:color w:val="000000"/>
                <w:sz w:val="20"/>
                <w:szCs w:val="20"/>
              </w:rPr>
              <w:t>Public Participation</w:t>
            </w:r>
          </w:p>
          <w:p w14:paraId="2B07D7FD" w14:textId="3223177A" w:rsidR="009D172B" w:rsidRDefault="009D172B">
            <w:pPr>
              <w:shd w:val="clear" w:color="auto" w:fill="FFFFFF"/>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Councillors were reminded that the </w:t>
            </w:r>
            <w:r w:rsidR="0029118A">
              <w:rPr>
                <w:rFonts w:ascii="Arial-BoldMT" w:eastAsia="Arial-BoldMT" w:hAnsi="Arial-BoldMT" w:cs="Arial-BoldMT"/>
                <w:color w:val="000000"/>
                <w:sz w:val="20"/>
                <w:szCs w:val="20"/>
              </w:rPr>
              <w:t>B</w:t>
            </w:r>
            <w:r>
              <w:rPr>
                <w:rFonts w:ascii="Arial-BoldMT" w:eastAsia="Arial-BoldMT" w:hAnsi="Arial-BoldMT" w:cs="Arial-BoldMT"/>
                <w:color w:val="000000"/>
                <w:sz w:val="20"/>
                <w:szCs w:val="20"/>
              </w:rPr>
              <w:t>urial Ground at the Church is nearly full, and alternative provision may need to be made for burials in the near future.</w:t>
            </w:r>
          </w:p>
          <w:p w14:paraId="00000024" w14:textId="3988C96B" w:rsidR="009D172B" w:rsidRDefault="009D172B">
            <w:pPr>
              <w:shd w:val="clear" w:color="auto" w:fill="FFFFFF"/>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Questions were raised about </w:t>
            </w:r>
            <w:proofErr w:type="spellStart"/>
            <w:r>
              <w:rPr>
                <w:rFonts w:ascii="Arial-BoldMT" w:eastAsia="Arial-BoldMT" w:hAnsi="Arial-BoldMT" w:cs="Arial-BoldMT"/>
                <w:color w:val="000000"/>
                <w:sz w:val="20"/>
                <w:szCs w:val="20"/>
              </w:rPr>
              <w:t>he</w:t>
            </w:r>
            <w:proofErr w:type="spellEnd"/>
            <w:r>
              <w:rPr>
                <w:rFonts w:ascii="Arial-BoldMT" w:eastAsia="Arial-BoldMT" w:hAnsi="Arial-BoldMT" w:cs="Arial-BoldMT"/>
                <w:color w:val="000000"/>
                <w:sz w:val="20"/>
                <w:szCs w:val="20"/>
              </w:rPr>
              <w:t xml:space="preserve"> current position of the NDP/NDO, including possible support for the surgery, and concern that residents were not being updated regularly on progress.</w:t>
            </w:r>
          </w:p>
        </w:tc>
        <w:tc>
          <w:tcPr>
            <w:tcW w:w="568" w:type="dxa"/>
            <w:tcBorders>
              <w:top w:val="single" w:sz="4" w:space="0" w:color="000000"/>
              <w:left w:val="single" w:sz="4" w:space="0" w:color="000000"/>
              <w:bottom w:val="single" w:sz="4" w:space="0" w:color="000000"/>
              <w:right w:val="single" w:sz="4" w:space="0" w:color="000000"/>
            </w:tcBorders>
          </w:tcPr>
          <w:p w14:paraId="00000028" w14:textId="7D98421E"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2A794083" w14:textId="77777777" w:rsidTr="005B635D">
        <w:trPr>
          <w:trHeight w:val="1947"/>
          <w:jc w:val="center"/>
        </w:trPr>
        <w:tc>
          <w:tcPr>
            <w:tcW w:w="421" w:type="dxa"/>
            <w:tcBorders>
              <w:top w:val="single" w:sz="4" w:space="0" w:color="000000"/>
              <w:left w:val="single" w:sz="4" w:space="0" w:color="000000"/>
              <w:bottom w:val="single" w:sz="4" w:space="0" w:color="000000"/>
              <w:right w:val="single" w:sz="4" w:space="0" w:color="000000"/>
            </w:tcBorders>
          </w:tcPr>
          <w:p w14:paraId="00000029"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2A"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Councillors’ Reports</w:t>
            </w:r>
          </w:p>
          <w:p w14:paraId="00000030" w14:textId="691A43F2" w:rsidR="00746BC6" w:rsidRDefault="005B635D">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 xml:space="preserve">Written reports have been circulated. </w:t>
            </w:r>
          </w:p>
        </w:tc>
        <w:tc>
          <w:tcPr>
            <w:tcW w:w="568" w:type="dxa"/>
            <w:tcBorders>
              <w:top w:val="single" w:sz="4" w:space="0" w:color="000000"/>
              <w:left w:val="single" w:sz="4" w:space="0" w:color="000000"/>
              <w:bottom w:val="single" w:sz="4" w:space="0" w:color="000000"/>
              <w:right w:val="single" w:sz="4" w:space="0" w:color="000000"/>
            </w:tcBorders>
          </w:tcPr>
          <w:p w14:paraId="00000031"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A"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3E4F3C1E"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3B"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3C" w14:textId="0438503D"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Neighbourhood Development plan</w:t>
            </w:r>
            <w:r w:rsidR="0029118A">
              <w:rPr>
                <w:rFonts w:ascii="Arial-BoldMT" w:eastAsia="Arial-BoldMT" w:hAnsi="Arial-BoldMT" w:cs="Arial-BoldMT"/>
                <w:b/>
                <w:color w:val="000000"/>
                <w:sz w:val="20"/>
                <w:szCs w:val="20"/>
              </w:rPr>
              <w:t xml:space="preserve"> </w:t>
            </w:r>
            <w:r>
              <w:rPr>
                <w:rFonts w:ascii="Arial-BoldMT" w:eastAsia="Arial-BoldMT" w:hAnsi="Arial-BoldMT" w:cs="Arial-BoldMT"/>
                <w:b/>
                <w:color w:val="000000"/>
                <w:sz w:val="20"/>
                <w:szCs w:val="20"/>
              </w:rPr>
              <w:t>(NDP)</w:t>
            </w:r>
          </w:p>
          <w:p w14:paraId="0000003D"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3E" w14:textId="0D014171" w:rsidR="00746BC6" w:rsidRDefault="005B635D">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Information has been lodged with SOD</w:t>
            </w:r>
            <w:r w:rsidR="0029118A">
              <w:rPr>
                <w:rFonts w:ascii="Arial" w:eastAsia="Arial" w:hAnsi="Arial" w:cs="Arial"/>
                <w:color w:val="222222"/>
                <w:sz w:val="20"/>
                <w:szCs w:val="20"/>
              </w:rPr>
              <w:t>C</w:t>
            </w:r>
            <w:r>
              <w:rPr>
                <w:rFonts w:ascii="Arial" w:eastAsia="Arial" w:hAnsi="Arial" w:cs="Arial"/>
                <w:color w:val="222222"/>
                <w:sz w:val="20"/>
                <w:szCs w:val="20"/>
              </w:rPr>
              <w:t xml:space="preserve"> for onward transmission to the Examiner, and there is nothing further to report.</w:t>
            </w:r>
          </w:p>
          <w:p w14:paraId="0000003F"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40"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41"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b/>
                <w:color w:val="222222"/>
                <w:sz w:val="20"/>
                <w:szCs w:val="20"/>
              </w:rPr>
              <w:t>Neighbourhood Development Order (NDO)</w:t>
            </w:r>
            <w:r>
              <w:rPr>
                <w:rFonts w:ascii="Arial" w:eastAsia="Arial" w:hAnsi="Arial" w:cs="Arial"/>
                <w:color w:val="222222"/>
                <w:sz w:val="20"/>
                <w:szCs w:val="20"/>
              </w:rPr>
              <w:t>.</w:t>
            </w:r>
          </w:p>
          <w:p w14:paraId="00000042"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68A61374" w14:textId="54B011D5" w:rsidR="00CF1F2A" w:rsidRDefault="009143C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It was reported that the NDO is currently under consideration by the Examiner, but SODC have stressed that it is important to take such time as is necessary to ensure that the proposals submitted are right for the village. Currently there are issues with the Surgery, particularly as there </w:t>
            </w:r>
            <w:r>
              <w:rPr>
                <w:rFonts w:ascii="Arial" w:eastAsia="Arial" w:hAnsi="Arial" w:cs="Arial"/>
                <w:color w:val="222222"/>
                <w:sz w:val="20"/>
                <w:szCs w:val="20"/>
              </w:rPr>
              <w:lastRenderedPageBreak/>
              <w:t>is currently no partner in the practice available to make decisions as to its fu</w:t>
            </w:r>
            <w:r w:rsidR="0029118A">
              <w:rPr>
                <w:rFonts w:ascii="Arial" w:eastAsia="Arial" w:hAnsi="Arial" w:cs="Arial"/>
                <w:color w:val="222222"/>
                <w:sz w:val="20"/>
                <w:szCs w:val="20"/>
              </w:rPr>
              <w:t>t</w:t>
            </w:r>
            <w:r>
              <w:rPr>
                <w:rFonts w:ascii="Arial" w:eastAsia="Arial" w:hAnsi="Arial" w:cs="Arial"/>
                <w:color w:val="222222"/>
                <w:sz w:val="20"/>
                <w:szCs w:val="20"/>
              </w:rPr>
              <w:t>ure, although the developers</w:t>
            </w:r>
            <w:r w:rsidR="0029118A">
              <w:rPr>
                <w:rFonts w:ascii="Arial" w:eastAsia="Arial" w:hAnsi="Arial" w:cs="Arial"/>
                <w:color w:val="222222"/>
                <w:sz w:val="20"/>
                <w:szCs w:val="20"/>
              </w:rPr>
              <w:t>,</w:t>
            </w:r>
            <w:r>
              <w:rPr>
                <w:rFonts w:ascii="Arial" w:eastAsia="Arial" w:hAnsi="Arial" w:cs="Arial"/>
                <w:color w:val="222222"/>
                <w:sz w:val="20"/>
                <w:szCs w:val="20"/>
              </w:rPr>
              <w:t xml:space="preserve"> </w:t>
            </w:r>
            <w:r w:rsidR="00CF1F2A">
              <w:rPr>
                <w:rFonts w:ascii="Arial" w:eastAsia="Arial" w:hAnsi="Arial" w:cs="Arial"/>
                <w:color w:val="222222"/>
                <w:sz w:val="20"/>
                <w:szCs w:val="20"/>
              </w:rPr>
              <w:t>the I</w:t>
            </w:r>
            <w:r w:rsidR="0029118A">
              <w:rPr>
                <w:rFonts w:ascii="Arial" w:eastAsia="Arial" w:hAnsi="Arial" w:cs="Arial"/>
                <w:color w:val="222222"/>
                <w:sz w:val="20"/>
                <w:szCs w:val="20"/>
              </w:rPr>
              <w:t>ntegrated Care Board</w:t>
            </w:r>
            <w:r w:rsidR="00CF1F2A">
              <w:rPr>
                <w:rFonts w:ascii="Arial" w:eastAsia="Arial" w:hAnsi="Arial" w:cs="Arial"/>
                <w:color w:val="222222"/>
                <w:sz w:val="20"/>
                <w:szCs w:val="20"/>
              </w:rPr>
              <w:t xml:space="preserve"> </w:t>
            </w:r>
            <w:proofErr w:type="gramStart"/>
            <w:r w:rsidR="00CF1F2A">
              <w:rPr>
                <w:rFonts w:ascii="Arial" w:eastAsia="Arial" w:hAnsi="Arial" w:cs="Arial"/>
                <w:color w:val="222222"/>
                <w:sz w:val="20"/>
                <w:szCs w:val="20"/>
              </w:rPr>
              <w:t>( the</w:t>
            </w:r>
            <w:proofErr w:type="gramEnd"/>
            <w:r w:rsidR="00CF1F2A">
              <w:rPr>
                <w:rFonts w:ascii="Arial" w:eastAsia="Arial" w:hAnsi="Arial" w:cs="Arial"/>
                <w:color w:val="222222"/>
                <w:sz w:val="20"/>
                <w:szCs w:val="20"/>
              </w:rPr>
              <w:t xml:space="preserve"> surgery funder</w:t>
            </w:r>
            <w:r w:rsidR="0029118A">
              <w:rPr>
                <w:rFonts w:ascii="Arial" w:eastAsia="Arial" w:hAnsi="Arial" w:cs="Arial"/>
                <w:color w:val="222222"/>
                <w:sz w:val="20"/>
                <w:szCs w:val="20"/>
              </w:rPr>
              <w:t>)</w:t>
            </w:r>
            <w:r w:rsidR="00CF1F2A">
              <w:rPr>
                <w:rFonts w:ascii="Arial" w:eastAsia="Arial" w:hAnsi="Arial" w:cs="Arial"/>
                <w:color w:val="222222"/>
                <w:sz w:val="20"/>
                <w:szCs w:val="20"/>
              </w:rPr>
              <w:t xml:space="preserve"> </w:t>
            </w:r>
            <w:r w:rsidR="0029118A">
              <w:rPr>
                <w:rFonts w:ascii="Arial" w:eastAsia="Arial" w:hAnsi="Arial" w:cs="Arial"/>
                <w:color w:val="222222"/>
                <w:sz w:val="20"/>
                <w:szCs w:val="20"/>
              </w:rPr>
              <w:t xml:space="preserve">a representative of the surgery </w:t>
            </w:r>
            <w:r w:rsidR="00CF1F2A">
              <w:rPr>
                <w:rFonts w:ascii="Arial" w:eastAsia="Arial" w:hAnsi="Arial" w:cs="Arial"/>
                <w:color w:val="222222"/>
                <w:sz w:val="20"/>
                <w:szCs w:val="20"/>
              </w:rPr>
              <w:t xml:space="preserve">and </w:t>
            </w:r>
            <w:r>
              <w:rPr>
                <w:rFonts w:ascii="Arial" w:eastAsia="Arial" w:hAnsi="Arial" w:cs="Arial"/>
                <w:color w:val="222222"/>
                <w:sz w:val="20"/>
                <w:szCs w:val="20"/>
              </w:rPr>
              <w:t xml:space="preserve"> the </w:t>
            </w:r>
            <w:r w:rsidR="0029118A">
              <w:rPr>
                <w:rFonts w:ascii="Arial" w:eastAsia="Arial" w:hAnsi="Arial" w:cs="Arial"/>
                <w:color w:val="222222"/>
                <w:sz w:val="20"/>
                <w:szCs w:val="20"/>
              </w:rPr>
              <w:t>P</w:t>
            </w:r>
            <w:r>
              <w:rPr>
                <w:rFonts w:ascii="Arial" w:eastAsia="Arial" w:hAnsi="Arial" w:cs="Arial"/>
                <w:color w:val="222222"/>
                <w:sz w:val="20"/>
                <w:szCs w:val="20"/>
              </w:rPr>
              <w:t>arish</w:t>
            </w:r>
            <w:r w:rsidR="00CF1F2A">
              <w:rPr>
                <w:rFonts w:ascii="Arial" w:eastAsia="Arial" w:hAnsi="Arial" w:cs="Arial"/>
                <w:color w:val="222222"/>
                <w:sz w:val="20"/>
                <w:szCs w:val="20"/>
              </w:rPr>
              <w:t xml:space="preserve"> </w:t>
            </w:r>
            <w:r w:rsidR="0029118A">
              <w:rPr>
                <w:rFonts w:ascii="Arial" w:eastAsia="Arial" w:hAnsi="Arial" w:cs="Arial"/>
                <w:color w:val="222222"/>
                <w:sz w:val="20"/>
                <w:szCs w:val="20"/>
              </w:rPr>
              <w:t>C</w:t>
            </w:r>
            <w:r w:rsidR="00CF1F2A">
              <w:rPr>
                <w:rFonts w:ascii="Arial" w:eastAsia="Arial" w:hAnsi="Arial" w:cs="Arial"/>
                <w:color w:val="222222"/>
                <w:sz w:val="20"/>
                <w:szCs w:val="20"/>
              </w:rPr>
              <w:t xml:space="preserve">ouncil </w:t>
            </w:r>
            <w:r>
              <w:rPr>
                <w:rFonts w:ascii="Arial" w:eastAsia="Arial" w:hAnsi="Arial" w:cs="Arial"/>
                <w:color w:val="222222"/>
                <w:sz w:val="20"/>
                <w:szCs w:val="20"/>
              </w:rPr>
              <w:t xml:space="preserve"> have </w:t>
            </w:r>
            <w:r w:rsidR="00CF1F2A">
              <w:rPr>
                <w:rFonts w:ascii="Arial" w:eastAsia="Arial" w:hAnsi="Arial" w:cs="Arial"/>
                <w:color w:val="222222"/>
                <w:sz w:val="20"/>
                <w:szCs w:val="20"/>
              </w:rPr>
              <w:t>held a number of discussions to try to resolve the current outstanding issues</w:t>
            </w:r>
            <w:r w:rsidR="0029118A">
              <w:rPr>
                <w:rFonts w:ascii="Arial" w:eastAsia="Arial" w:hAnsi="Arial" w:cs="Arial"/>
                <w:color w:val="222222"/>
                <w:sz w:val="20"/>
                <w:szCs w:val="20"/>
              </w:rPr>
              <w:t xml:space="preserve"> of lease terms and property issues.</w:t>
            </w:r>
          </w:p>
          <w:p w14:paraId="68FF1EF4" w14:textId="77777777" w:rsidR="00CF1F2A" w:rsidRDefault="00CF1F2A">
            <w:pPr>
              <w:widowControl/>
              <w:shd w:val="clear" w:color="auto" w:fill="FFFFFF"/>
              <w:rPr>
                <w:rFonts w:ascii="Arial" w:eastAsia="Arial" w:hAnsi="Arial" w:cs="Arial"/>
                <w:color w:val="222222"/>
                <w:sz w:val="20"/>
                <w:szCs w:val="20"/>
              </w:rPr>
            </w:pPr>
          </w:p>
          <w:p w14:paraId="0CF180E5" w14:textId="07486B1B" w:rsidR="00CF1F2A" w:rsidRDefault="00CF1F2A">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The Parish Council agreed unanimously that, in view of the current problems around the Surgery, the Steering group sho</w:t>
            </w:r>
            <w:r w:rsidR="0029118A">
              <w:rPr>
                <w:rFonts w:ascii="Arial" w:eastAsia="Arial" w:hAnsi="Arial" w:cs="Arial"/>
                <w:color w:val="222222"/>
                <w:sz w:val="20"/>
                <w:szCs w:val="20"/>
              </w:rPr>
              <w:t>u</w:t>
            </w:r>
            <w:r>
              <w:rPr>
                <w:rFonts w:ascii="Arial" w:eastAsia="Arial" w:hAnsi="Arial" w:cs="Arial"/>
                <w:color w:val="222222"/>
                <w:sz w:val="20"/>
                <w:szCs w:val="20"/>
              </w:rPr>
              <w:t>ld be asked to develop options for a resolution, including a “Plan B”</w:t>
            </w:r>
          </w:p>
          <w:p w14:paraId="69B9F3C2" w14:textId="77777777" w:rsidR="00CF1F2A" w:rsidRDefault="00CF1F2A">
            <w:pPr>
              <w:widowControl/>
              <w:shd w:val="clear" w:color="auto" w:fill="FFFFFF"/>
              <w:rPr>
                <w:rFonts w:ascii="Arial" w:eastAsia="Arial" w:hAnsi="Arial" w:cs="Arial"/>
                <w:color w:val="222222"/>
                <w:sz w:val="20"/>
                <w:szCs w:val="20"/>
              </w:rPr>
            </w:pPr>
          </w:p>
          <w:p w14:paraId="00000044" w14:textId="2997A139" w:rsidR="00746BC6" w:rsidRDefault="0029118A">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A representative of the Steering Group pointed out that the current proposals had been developed over years of discussion, and any changes may affect the NDO package as a whole, </w:t>
            </w:r>
            <w:r w:rsidR="00CF1F2A">
              <w:rPr>
                <w:rFonts w:ascii="Arial" w:eastAsia="Arial" w:hAnsi="Arial" w:cs="Arial"/>
                <w:color w:val="222222"/>
                <w:sz w:val="20"/>
                <w:szCs w:val="20"/>
              </w:rPr>
              <w:t>The Steering group raised concerns over the response to the Examiner’s questions about critic</w:t>
            </w:r>
            <w:r>
              <w:rPr>
                <w:rFonts w:ascii="Arial" w:eastAsia="Arial" w:hAnsi="Arial" w:cs="Arial"/>
                <w:color w:val="222222"/>
                <w:sz w:val="20"/>
                <w:szCs w:val="20"/>
              </w:rPr>
              <w:t>i</w:t>
            </w:r>
            <w:r w:rsidR="00CF1F2A">
              <w:rPr>
                <w:rFonts w:ascii="Arial" w:eastAsia="Arial" w:hAnsi="Arial" w:cs="Arial"/>
                <w:color w:val="222222"/>
                <w:sz w:val="20"/>
                <w:szCs w:val="20"/>
              </w:rPr>
              <w:t xml:space="preserve">sm </w:t>
            </w:r>
            <w:proofErr w:type="gramStart"/>
            <w:r>
              <w:rPr>
                <w:rFonts w:ascii="Arial" w:eastAsia="Arial" w:hAnsi="Arial" w:cs="Arial"/>
                <w:color w:val="222222"/>
                <w:sz w:val="20"/>
                <w:szCs w:val="20"/>
              </w:rPr>
              <w:t xml:space="preserve">of </w:t>
            </w:r>
            <w:r w:rsidR="00CF1F2A">
              <w:rPr>
                <w:rFonts w:ascii="Arial" w:eastAsia="Arial" w:hAnsi="Arial" w:cs="Arial"/>
                <w:color w:val="222222"/>
                <w:sz w:val="20"/>
                <w:szCs w:val="20"/>
              </w:rPr>
              <w:t xml:space="preserve"> the</w:t>
            </w:r>
            <w:proofErr w:type="gramEnd"/>
            <w:r w:rsidR="00CF1F2A">
              <w:rPr>
                <w:rFonts w:ascii="Arial" w:eastAsia="Arial" w:hAnsi="Arial" w:cs="Arial"/>
                <w:color w:val="222222"/>
                <w:sz w:val="20"/>
                <w:szCs w:val="20"/>
              </w:rPr>
              <w:t xml:space="preserve"> proposals</w:t>
            </w:r>
            <w:r w:rsidR="008A684C">
              <w:rPr>
                <w:rFonts w:ascii="Arial" w:eastAsia="Arial" w:hAnsi="Arial" w:cs="Arial"/>
                <w:color w:val="222222"/>
                <w:sz w:val="20"/>
                <w:szCs w:val="20"/>
              </w:rPr>
              <w:t xml:space="preserve">, as </w:t>
            </w:r>
            <w:r w:rsidR="00CF1F2A">
              <w:rPr>
                <w:rFonts w:ascii="Arial" w:eastAsia="Arial" w:hAnsi="Arial" w:cs="Arial"/>
                <w:color w:val="222222"/>
                <w:sz w:val="20"/>
                <w:szCs w:val="20"/>
              </w:rPr>
              <w:t xml:space="preserve"> put forward</w:t>
            </w:r>
            <w:r w:rsidR="008A684C">
              <w:rPr>
                <w:rFonts w:ascii="Arial" w:eastAsia="Arial" w:hAnsi="Arial" w:cs="Arial"/>
                <w:color w:val="222222"/>
                <w:sz w:val="20"/>
                <w:szCs w:val="20"/>
              </w:rPr>
              <w:t>-</w:t>
            </w:r>
            <w:r w:rsidR="00CF1F2A">
              <w:rPr>
                <w:rFonts w:ascii="Arial" w:eastAsia="Arial" w:hAnsi="Arial" w:cs="Arial"/>
                <w:color w:val="222222"/>
                <w:sz w:val="20"/>
                <w:szCs w:val="20"/>
              </w:rPr>
              <w:t xml:space="preserve"> and a copy of the  Steering Group report is attached to these minutes as </w:t>
            </w:r>
            <w:r>
              <w:rPr>
                <w:rFonts w:ascii="Arial" w:eastAsia="Arial" w:hAnsi="Arial" w:cs="Arial"/>
                <w:color w:val="222222"/>
                <w:sz w:val="20"/>
                <w:szCs w:val="20"/>
              </w:rPr>
              <w:t>“</w:t>
            </w:r>
            <w:r w:rsidR="00CF1F2A">
              <w:rPr>
                <w:rFonts w:ascii="Arial" w:eastAsia="Arial" w:hAnsi="Arial" w:cs="Arial"/>
                <w:color w:val="222222"/>
                <w:sz w:val="20"/>
                <w:szCs w:val="20"/>
              </w:rPr>
              <w:t xml:space="preserve">Appendix B”. </w:t>
            </w:r>
          </w:p>
          <w:p w14:paraId="0000004D" w14:textId="77777777" w:rsidR="00746BC6" w:rsidRDefault="00746BC6" w:rsidP="00CF1F2A">
            <w:pPr>
              <w:widowControl/>
              <w:shd w:val="clear" w:color="auto" w:fill="FFFFFF"/>
              <w:rPr>
                <w:rFonts w:ascii="Arial-BoldMT" w:eastAsia="Arial-BoldMT" w:hAnsi="Arial-BoldMT" w:cs="Arial-BoldMT"/>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14:paraId="00000058" w14:textId="2DFB1E26" w:rsidR="00746BC6" w:rsidRDefault="0029118A">
            <w:pPr>
              <w:keepNext/>
              <w:widowControl/>
              <w:pBdr>
                <w:top w:val="nil"/>
                <w:left w:val="nil"/>
                <w:bottom w:val="nil"/>
                <w:right w:val="nil"/>
                <w:between w:val="nil"/>
              </w:pBdr>
              <w:spacing w:after="160"/>
              <w:rPr>
                <w:rFonts w:ascii="Arial-BoldMT" w:eastAsia="Arial-BoldMT" w:hAnsi="Arial-BoldMT" w:cs="Arial-BoldMT"/>
                <w:b/>
                <w:color w:val="000000"/>
                <w:sz w:val="20"/>
                <w:szCs w:val="20"/>
              </w:rPr>
            </w:pPr>
            <w:proofErr w:type="spellStart"/>
            <w:r>
              <w:rPr>
                <w:rFonts w:ascii="Arial-BoldMT" w:eastAsia="Arial-BoldMT" w:hAnsi="Arial-BoldMT" w:cs="Arial-BoldMT"/>
                <w:b/>
                <w:color w:val="000000"/>
                <w:sz w:val="20"/>
                <w:szCs w:val="20"/>
              </w:rPr>
              <w:lastRenderedPageBreak/>
              <w:t>uir</w:t>
            </w:r>
            <w:proofErr w:type="spellEnd"/>
          </w:p>
        </w:tc>
      </w:tr>
      <w:tr w:rsidR="00746BC6" w14:paraId="35A6C9DA" w14:textId="77777777" w:rsidTr="00CC2B7A">
        <w:trPr>
          <w:trHeight w:val="2821"/>
          <w:jc w:val="center"/>
        </w:trPr>
        <w:tc>
          <w:tcPr>
            <w:tcW w:w="421" w:type="dxa"/>
            <w:tcBorders>
              <w:top w:val="single" w:sz="4" w:space="0" w:color="000000"/>
              <w:left w:val="single" w:sz="4" w:space="0" w:color="000000"/>
              <w:right w:val="single" w:sz="4" w:space="0" w:color="000000"/>
            </w:tcBorders>
          </w:tcPr>
          <w:p w14:paraId="00000059"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right w:val="single" w:sz="4" w:space="0" w:color="000000"/>
            </w:tcBorders>
          </w:tcPr>
          <w:p w14:paraId="36AC8B2C" w14:textId="6ED68A31" w:rsidR="001B692E"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Finance</w:t>
            </w:r>
          </w:p>
          <w:p w14:paraId="55324D54" w14:textId="32A7201F" w:rsidR="001B692E" w:rsidRPr="001B692E" w:rsidRDefault="001B692E">
            <w:pPr>
              <w:keepNext/>
              <w:widowControl/>
              <w:pBdr>
                <w:top w:val="nil"/>
                <w:left w:val="nil"/>
                <w:bottom w:val="nil"/>
                <w:right w:val="nil"/>
                <w:between w:val="nil"/>
              </w:pBdr>
              <w:spacing w:after="160"/>
              <w:rPr>
                <w:rFonts w:ascii="Arial-BoldMT" w:eastAsia="Arial-BoldMT" w:hAnsi="Arial-BoldMT" w:cs="Arial-BoldMT"/>
                <w:bCs/>
                <w:color w:val="000000"/>
                <w:sz w:val="20"/>
                <w:szCs w:val="20"/>
              </w:rPr>
            </w:pPr>
            <w:r w:rsidRPr="001B692E">
              <w:rPr>
                <w:rFonts w:ascii="Arial-BoldMT" w:eastAsia="Arial-BoldMT" w:hAnsi="Arial-BoldMT" w:cs="Arial-BoldMT"/>
                <w:bCs/>
                <w:color w:val="000000"/>
                <w:sz w:val="20"/>
                <w:szCs w:val="20"/>
              </w:rPr>
              <w:t>The Parish Council considered its budget for the year 2024/2025 and agreed to raise its precept by 6% - making a total figure of £16578.20, making the annual payment per band “D” property of £57.71 (an annual increase of £4.40 per annum</w:t>
            </w:r>
            <w:r>
              <w:rPr>
                <w:rFonts w:ascii="Arial-BoldMT" w:eastAsia="Arial-BoldMT" w:hAnsi="Arial-BoldMT" w:cs="Arial-BoldMT"/>
                <w:bCs/>
                <w:color w:val="000000"/>
                <w:sz w:val="20"/>
                <w:szCs w:val="20"/>
              </w:rPr>
              <w:t>)</w:t>
            </w:r>
            <w:r w:rsidRPr="001B692E">
              <w:rPr>
                <w:rFonts w:ascii="Arial-BoldMT" w:eastAsia="Arial-BoldMT" w:hAnsi="Arial-BoldMT" w:cs="Arial-BoldMT"/>
                <w:bCs/>
                <w:color w:val="000000"/>
                <w:sz w:val="20"/>
                <w:szCs w:val="20"/>
              </w:rPr>
              <w:t xml:space="preserve"> </w:t>
            </w:r>
          </w:p>
          <w:p w14:paraId="0000005B"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Council also authorized the following </w:t>
            </w:r>
            <w:proofErr w:type="gramStart"/>
            <w:r>
              <w:rPr>
                <w:rFonts w:ascii="Arial-BoldMT" w:eastAsia="Arial-BoldMT" w:hAnsi="Arial-BoldMT" w:cs="Arial-BoldMT"/>
                <w:color w:val="000000"/>
                <w:sz w:val="20"/>
                <w:szCs w:val="20"/>
              </w:rPr>
              <w:t>payments:-</w:t>
            </w:r>
            <w:commentRangeStart w:id="0"/>
            <w:proofErr w:type="gramEnd"/>
          </w:p>
          <w:tbl>
            <w:tblPr>
              <w:tblW w:w="7468" w:type="dxa"/>
              <w:tblLayout w:type="fixed"/>
              <w:tblLook w:val="04A0" w:firstRow="1" w:lastRow="0" w:firstColumn="1" w:lastColumn="0" w:noHBand="0" w:noVBand="1"/>
            </w:tblPr>
            <w:tblGrid>
              <w:gridCol w:w="3076"/>
              <w:gridCol w:w="3076"/>
              <w:gridCol w:w="1316"/>
            </w:tblGrid>
            <w:tr w:rsidR="0050171D" w:rsidRPr="0050171D" w14:paraId="478B18B1" w14:textId="77777777" w:rsidTr="0050171D">
              <w:trPr>
                <w:trHeight w:val="300"/>
              </w:trPr>
              <w:tc>
                <w:tcPr>
                  <w:tcW w:w="3076" w:type="dxa"/>
                  <w:tcBorders>
                    <w:top w:val="nil"/>
                    <w:left w:val="nil"/>
                    <w:bottom w:val="nil"/>
                    <w:right w:val="nil"/>
                  </w:tcBorders>
                  <w:shd w:val="clear" w:color="auto" w:fill="auto"/>
                  <w:noWrap/>
                  <w:vAlign w:val="bottom"/>
                  <w:hideMark/>
                </w:tcPr>
                <w:commentRangeEnd w:id="0"/>
                <w:p w14:paraId="2F26628E"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CHVH</w:t>
                  </w:r>
                </w:p>
              </w:tc>
              <w:tc>
                <w:tcPr>
                  <w:tcW w:w="3076" w:type="dxa"/>
                  <w:tcBorders>
                    <w:top w:val="nil"/>
                    <w:left w:val="nil"/>
                    <w:bottom w:val="nil"/>
                    <w:right w:val="nil"/>
                  </w:tcBorders>
                  <w:shd w:val="clear" w:color="auto" w:fill="auto"/>
                  <w:noWrap/>
                  <w:vAlign w:val="bottom"/>
                  <w:hideMark/>
                </w:tcPr>
                <w:p w14:paraId="6E9F9E0D"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sound equipment</w:t>
                  </w:r>
                </w:p>
              </w:tc>
              <w:tc>
                <w:tcPr>
                  <w:tcW w:w="1316" w:type="dxa"/>
                  <w:tcBorders>
                    <w:top w:val="nil"/>
                    <w:left w:val="nil"/>
                    <w:bottom w:val="nil"/>
                    <w:right w:val="nil"/>
                  </w:tcBorders>
                  <w:shd w:val="clear" w:color="auto" w:fill="auto"/>
                  <w:noWrap/>
                  <w:vAlign w:val="bottom"/>
                  <w:hideMark/>
                </w:tcPr>
                <w:p w14:paraId="53BAFD0F" w14:textId="00732BC1"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23.50</w:t>
                  </w:r>
                </w:p>
              </w:tc>
            </w:tr>
            <w:tr w:rsidR="0050171D" w:rsidRPr="0050171D" w14:paraId="03F0CFA9" w14:textId="77777777" w:rsidTr="0050171D">
              <w:trPr>
                <w:trHeight w:val="300"/>
              </w:trPr>
              <w:tc>
                <w:tcPr>
                  <w:tcW w:w="3076" w:type="dxa"/>
                  <w:tcBorders>
                    <w:top w:val="nil"/>
                    <w:left w:val="nil"/>
                    <w:bottom w:val="nil"/>
                    <w:right w:val="nil"/>
                  </w:tcBorders>
                  <w:shd w:val="clear" w:color="auto" w:fill="auto"/>
                  <w:noWrap/>
                  <w:vAlign w:val="bottom"/>
                  <w:hideMark/>
                </w:tcPr>
                <w:p w14:paraId="3E3F1BE3" w14:textId="77777777" w:rsidR="0050171D" w:rsidRPr="0050171D" w:rsidRDefault="0050171D" w:rsidP="0050171D">
                  <w:pPr>
                    <w:widowControl/>
                    <w:rPr>
                      <w:rFonts w:ascii="Arial" w:eastAsia="Times New Roman" w:hAnsi="Arial" w:cs="Arial"/>
                      <w:sz w:val="20"/>
                      <w:szCs w:val="20"/>
                      <w:lang w:val="en-GB"/>
                    </w:rPr>
                  </w:pPr>
                  <w:r>
                    <w:rPr>
                      <w:rStyle w:val="CommentReference"/>
                    </w:rPr>
                    <w:commentReference w:id="0"/>
                  </w:r>
                  <w:r w:rsidRPr="0050171D">
                    <w:rPr>
                      <w:rFonts w:ascii="Arial" w:eastAsia="Times New Roman" w:hAnsi="Arial" w:cs="Arial"/>
                      <w:sz w:val="20"/>
                      <w:szCs w:val="20"/>
                      <w:lang w:val="en-GB"/>
                    </w:rPr>
                    <w:t>School</w:t>
                  </w:r>
                </w:p>
              </w:tc>
              <w:tc>
                <w:tcPr>
                  <w:tcW w:w="3076" w:type="dxa"/>
                  <w:tcBorders>
                    <w:top w:val="nil"/>
                    <w:left w:val="nil"/>
                    <w:bottom w:val="nil"/>
                    <w:right w:val="nil"/>
                  </w:tcBorders>
                  <w:shd w:val="clear" w:color="auto" w:fill="auto"/>
                  <w:noWrap/>
                  <w:vAlign w:val="bottom"/>
                  <w:hideMark/>
                </w:tcPr>
                <w:p w14:paraId="161DA849"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donation</w:t>
                  </w:r>
                </w:p>
              </w:tc>
              <w:tc>
                <w:tcPr>
                  <w:tcW w:w="1316" w:type="dxa"/>
                  <w:tcBorders>
                    <w:top w:val="nil"/>
                    <w:left w:val="nil"/>
                    <w:bottom w:val="nil"/>
                    <w:right w:val="nil"/>
                  </w:tcBorders>
                  <w:shd w:val="clear" w:color="auto" w:fill="auto"/>
                  <w:noWrap/>
                  <w:vAlign w:val="bottom"/>
                  <w:hideMark/>
                </w:tcPr>
                <w:p w14:paraId="1677908B" w14:textId="5D624B53"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500.00</w:t>
                  </w:r>
                </w:p>
              </w:tc>
            </w:tr>
            <w:tr w:rsidR="0050171D" w:rsidRPr="0050171D" w14:paraId="6E76884E" w14:textId="77777777" w:rsidTr="0050171D">
              <w:trPr>
                <w:trHeight w:val="300"/>
              </w:trPr>
              <w:tc>
                <w:tcPr>
                  <w:tcW w:w="3076" w:type="dxa"/>
                  <w:tcBorders>
                    <w:top w:val="nil"/>
                    <w:left w:val="nil"/>
                    <w:bottom w:val="nil"/>
                    <w:right w:val="nil"/>
                  </w:tcBorders>
                  <w:shd w:val="clear" w:color="auto" w:fill="auto"/>
                  <w:noWrap/>
                  <w:vAlign w:val="bottom"/>
                  <w:hideMark/>
                </w:tcPr>
                <w:p w14:paraId="485B2B7C"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Mrs A Davies</w:t>
                  </w:r>
                </w:p>
              </w:tc>
              <w:tc>
                <w:tcPr>
                  <w:tcW w:w="3076" w:type="dxa"/>
                  <w:tcBorders>
                    <w:top w:val="nil"/>
                    <w:left w:val="nil"/>
                    <w:bottom w:val="nil"/>
                    <w:right w:val="nil"/>
                  </w:tcBorders>
                  <w:shd w:val="clear" w:color="auto" w:fill="auto"/>
                  <w:noWrap/>
                  <w:vAlign w:val="bottom"/>
                  <w:hideMark/>
                </w:tcPr>
                <w:p w14:paraId="6CA00A83"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salary</w:t>
                  </w:r>
                </w:p>
              </w:tc>
              <w:tc>
                <w:tcPr>
                  <w:tcW w:w="1316" w:type="dxa"/>
                  <w:tcBorders>
                    <w:top w:val="nil"/>
                    <w:left w:val="nil"/>
                    <w:bottom w:val="nil"/>
                    <w:right w:val="nil"/>
                  </w:tcBorders>
                  <w:shd w:val="clear" w:color="auto" w:fill="auto"/>
                  <w:noWrap/>
                  <w:vAlign w:val="bottom"/>
                  <w:hideMark/>
                </w:tcPr>
                <w:p w14:paraId="01D89FC9" w14:textId="1EF0A28C"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268.30</w:t>
                  </w:r>
                </w:p>
              </w:tc>
            </w:tr>
            <w:tr w:rsidR="0050171D" w:rsidRPr="0050171D" w14:paraId="0918D445" w14:textId="77777777" w:rsidTr="0050171D">
              <w:trPr>
                <w:trHeight w:val="300"/>
              </w:trPr>
              <w:tc>
                <w:tcPr>
                  <w:tcW w:w="3076" w:type="dxa"/>
                  <w:tcBorders>
                    <w:top w:val="nil"/>
                    <w:left w:val="nil"/>
                    <w:bottom w:val="nil"/>
                    <w:right w:val="nil"/>
                  </w:tcBorders>
                  <w:shd w:val="clear" w:color="auto" w:fill="auto"/>
                  <w:noWrap/>
                  <w:vAlign w:val="bottom"/>
                  <w:hideMark/>
                </w:tcPr>
                <w:p w14:paraId="54581192"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HMRC</w:t>
                  </w:r>
                </w:p>
              </w:tc>
              <w:tc>
                <w:tcPr>
                  <w:tcW w:w="3076" w:type="dxa"/>
                  <w:tcBorders>
                    <w:top w:val="nil"/>
                    <w:left w:val="nil"/>
                    <w:bottom w:val="nil"/>
                    <w:right w:val="nil"/>
                  </w:tcBorders>
                  <w:shd w:val="clear" w:color="auto" w:fill="auto"/>
                  <w:noWrap/>
                  <w:vAlign w:val="bottom"/>
                  <w:hideMark/>
                </w:tcPr>
                <w:p w14:paraId="51A6FAE9"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cl tax</w:t>
                  </w:r>
                </w:p>
              </w:tc>
              <w:tc>
                <w:tcPr>
                  <w:tcW w:w="1316" w:type="dxa"/>
                  <w:tcBorders>
                    <w:top w:val="nil"/>
                    <w:left w:val="nil"/>
                    <w:bottom w:val="nil"/>
                    <w:right w:val="nil"/>
                  </w:tcBorders>
                  <w:shd w:val="clear" w:color="auto" w:fill="auto"/>
                  <w:noWrap/>
                  <w:vAlign w:val="bottom"/>
                  <w:hideMark/>
                </w:tcPr>
                <w:p w14:paraId="43C21E7F" w14:textId="10988950"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63.80</w:t>
                  </w:r>
                </w:p>
              </w:tc>
            </w:tr>
            <w:tr w:rsidR="0050171D" w:rsidRPr="0050171D" w14:paraId="29A00524" w14:textId="77777777" w:rsidTr="0050171D">
              <w:trPr>
                <w:trHeight w:val="300"/>
              </w:trPr>
              <w:tc>
                <w:tcPr>
                  <w:tcW w:w="3076" w:type="dxa"/>
                  <w:tcBorders>
                    <w:top w:val="nil"/>
                    <w:left w:val="nil"/>
                    <w:bottom w:val="nil"/>
                    <w:right w:val="nil"/>
                  </w:tcBorders>
                  <w:shd w:val="clear" w:color="auto" w:fill="auto"/>
                  <w:noWrap/>
                  <w:vAlign w:val="bottom"/>
                  <w:hideMark/>
                </w:tcPr>
                <w:p w14:paraId="1893FE49" w14:textId="24427520" w:rsidR="0050171D" w:rsidRPr="0050171D" w:rsidRDefault="0050171D" w:rsidP="0050171D">
                  <w:pPr>
                    <w:widowControl/>
                    <w:rPr>
                      <w:rFonts w:ascii="Arial" w:eastAsia="Times New Roman" w:hAnsi="Arial" w:cs="Arial"/>
                      <w:sz w:val="20"/>
                      <w:szCs w:val="20"/>
                      <w:lang w:val="en-GB"/>
                    </w:rPr>
                  </w:pPr>
                  <w:r>
                    <w:rPr>
                      <w:rFonts w:ascii="Arial" w:eastAsia="Times New Roman" w:hAnsi="Arial" w:cs="Arial"/>
                      <w:sz w:val="20"/>
                      <w:szCs w:val="20"/>
                      <w:lang w:val="en-GB"/>
                    </w:rPr>
                    <w:t>M</w:t>
                  </w:r>
                  <w:r w:rsidRPr="0050171D">
                    <w:rPr>
                      <w:rFonts w:ascii="Arial" w:eastAsia="Times New Roman" w:hAnsi="Arial" w:cs="Arial"/>
                      <w:sz w:val="20"/>
                      <w:szCs w:val="20"/>
                      <w:lang w:val="en-GB"/>
                    </w:rPr>
                    <w:t xml:space="preserve"> Juffkins</w:t>
                  </w:r>
                </w:p>
              </w:tc>
              <w:tc>
                <w:tcPr>
                  <w:tcW w:w="3076" w:type="dxa"/>
                  <w:tcBorders>
                    <w:top w:val="nil"/>
                    <w:left w:val="nil"/>
                    <w:bottom w:val="nil"/>
                    <w:right w:val="nil"/>
                  </w:tcBorders>
                  <w:shd w:val="clear" w:color="auto" w:fill="auto"/>
                  <w:noWrap/>
                  <w:vAlign w:val="bottom"/>
                  <w:hideMark/>
                </w:tcPr>
                <w:p w14:paraId="008EF83C"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sound equipment</w:t>
                  </w:r>
                </w:p>
              </w:tc>
              <w:tc>
                <w:tcPr>
                  <w:tcW w:w="1316" w:type="dxa"/>
                  <w:tcBorders>
                    <w:top w:val="nil"/>
                    <w:left w:val="nil"/>
                    <w:bottom w:val="nil"/>
                    <w:right w:val="nil"/>
                  </w:tcBorders>
                  <w:shd w:val="clear" w:color="auto" w:fill="auto"/>
                  <w:noWrap/>
                  <w:vAlign w:val="bottom"/>
                  <w:hideMark/>
                </w:tcPr>
                <w:p w14:paraId="4397979C" w14:textId="46D87B3C"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410.47</w:t>
                  </w:r>
                </w:p>
              </w:tc>
            </w:tr>
            <w:tr w:rsidR="0050171D" w:rsidRPr="0050171D" w14:paraId="794801F1" w14:textId="77777777" w:rsidTr="0050171D">
              <w:trPr>
                <w:trHeight w:val="300"/>
              </w:trPr>
              <w:tc>
                <w:tcPr>
                  <w:tcW w:w="3076" w:type="dxa"/>
                  <w:tcBorders>
                    <w:top w:val="nil"/>
                    <w:left w:val="nil"/>
                    <w:bottom w:val="nil"/>
                    <w:right w:val="nil"/>
                  </w:tcBorders>
                  <w:shd w:val="clear" w:color="auto" w:fill="auto"/>
                  <w:noWrap/>
                  <w:vAlign w:val="bottom"/>
                  <w:hideMark/>
                </w:tcPr>
                <w:p w14:paraId="7AF2008E"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SODC</w:t>
                  </w:r>
                </w:p>
              </w:tc>
              <w:tc>
                <w:tcPr>
                  <w:tcW w:w="3076" w:type="dxa"/>
                  <w:tcBorders>
                    <w:top w:val="nil"/>
                    <w:left w:val="nil"/>
                    <w:bottom w:val="nil"/>
                    <w:right w:val="nil"/>
                  </w:tcBorders>
                  <w:shd w:val="clear" w:color="auto" w:fill="auto"/>
                  <w:noWrap/>
                  <w:vAlign w:val="bottom"/>
                  <w:hideMark/>
                </w:tcPr>
                <w:p w14:paraId="310C368E"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dog bins</w:t>
                  </w:r>
                </w:p>
              </w:tc>
              <w:tc>
                <w:tcPr>
                  <w:tcW w:w="1316" w:type="dxa"/>
                  <w:tcBorders>
                    <w:top w:val="nil"/>
                    <w:left w:val="nil"/>
                    <w:bottom w:val="nil"/>
                    <w:right w:val="nil"/>
                  </w:tcBorders>
                  <w:shd w:val="clear" w:color="auto" w:fill="auto"/>
                  <w:noWrap/>
                  <w:vAlign w:val="bottom"/>
                  <w:hideMark/>
                </w:tcPr>
                <w:p w14:paraId="7EB4CDCC" w14:textId="79FC76F9"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198.28</w:t>
                  </w:r>
                </w:p>
              </w:tc>
            </w:tr>
            <w:tr w:rsidR="0050171D" w:rsidRPr="0050171D" w14:paraId="2BE8ACEF" w14:textId="77777777" w:rsidTr="0050171D">
              <w:trPr>
                <w:trHeight w:val="300"/>
              </w:trPr>
              <w:tc>
                <w:tcPr>
                  <w:tcW w:w="3076" w:type="dxa"/>
                  <w:tcBorders>
                    <w:top w:val="nil"/>
                    <w:left w:val="nil"/>
                    <w:bottom w:val="nil"/>
                    <w:right w:val="nil"/>
                  </w:tcBorders>
                  <w:shd w:val="clear" w:color="auto" w:fill="auto"/>
                  <w:noWrap/>
                  <w:vAlign w:val="bottom"/>
                  <w:hideMark/>
                </w:tcPr>
                <w:p w14:paraId="5A7F7E0C"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O Bowden</w:t>
                  </w:r>
                </w:p>
              </w:tc>
              <w:tc>
                <w:tcPr>
                  <w:tcW w:w="3076" w:type="dxa"/>
                  <w:tcBorders>
                    <w:top w:val="nil"/>
                    <w:left w:val="nil"/>
                    <w:bottom w:val="nil"/>
                    <w:right w:val="nil"/>
                  </w:tcBorders>
                  <w:shd w:val="clear" w:color="auto" w:fill="auto"/>
                  <w:noWrap/>
                  <w:vAlign w:val="bottom"/>
                  <w:hideMark/>
                </w:tcPr>
                <w:p w14:paraId="68138A2B"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cleaner</w:t>
                  </w:r>
                </w:p>
              </w:tc>
              <w:tc>
                <w:tcPr>
                  <w:tcW w:w="1316" w:type="dxa"/>
                  <w:tcBorders>
                    <w:top w:val="nil"/>
                    <w:left w:val="nil"/>
                    <w:bottom w:val="nil"/>
                    <w:right w:val="nil"/>
                  </w:tcBorders>
                  <w:shd w:val="clear" w:color="auto" w:fill="auto"/>
                  <w:noWrap/>
                  <w:vAlign w:val="bottom"/>
                  <w:hideMark/>
                </w:tcPr>
                <w:p w14:paraId="445C81B4" w14:textId="656D27EA"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81.00</w:t>
                  </w:r>
                </w:p>
              </w:tc>
            </w:tr>
            <w:tr w:rsidR="0050171D" w:rsidRPr="0050171D" w14:paraId="6FD50714" w14:textId="77777777" w:rsidTr="0050171D">
              <w:trPr>
                <w:trHeight w:val="300"/>
              </w:trPr>
              <w:tc>
                <w:tcPr>
                  <w:tcW w:w="3076" w:type="dxa"/>
                  <w:tcBorders>
                    <w:top w:val="nil"/>
                    <w:left w:val="nil"/>
                    <w:bottom w:val="nil"/>
                    <w:right w:val="nil"/>
                  </w:tcBorders>
                  <w:shd w:val="clear" w:color="auto" w:fill="auto"/>
                  <w:noWrap/>
                  <w:vAlign w:val="bottom"/>
                  <w:hideMark/>
                </w:tcPr>
                <w:p w14:paraId="183F1ECC"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SODC</w:t>
                  </w:r>
                </w:p>
              </w:tc>
              <w:tc>
                <w:tcPr>
                  <w:tcW w:w="3076" w:type="dxa"/>
                  <w:tcBorders>
                    <w:top w:val="nil"/>
                    <w:left w:val="nil"/>
                    <w:bottom w:val="nil"/>
                    <w:right w:val="nil"/>
                  </w:tcBorders>
                  <w:shd w:val="clear" w:color="auto" w:fill="auto"/>
                  <w:noWrap/>
                  <w:vAlign w:val="bottom"/>
                  <w:hideMark/>
                </w:tcPr>
                <w:p w14:paraId="488D4702"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dog bins</w:t>
                  </w:r>
                </w:p>
              </w:tc>
              <w:tc>
                <w:tcPr>
                  <w:tcW w:w="1316" w:type="dxa"/>
                  <w:tcBorders>
                    <w:top w:val="nil"/>
                    <w:left w:val="nil"/>
                    <w:bottom w:val="nil"/>
                    <w:right w:val="nil"/>
                  </w:tcBorders>
                  <w:shd w:val="clear" w:color="auto" w:fill="auto"/>
                  <w:noWrap/>
                  <w:vAlign w:val="bottom"/>
                  <w:hideMark/>
                </w:tcPr>
                <w:p w14:paraId="36B8EFD1" w14:textId="27A126C8"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39.66</w:t>
                  </w:r>
                </w:p>
              </w:tc>
            </w:tr>
            <w:tr w:rsidR="0050171D" w:rsidRPr="0050171D" w14:paraId="171351E7" w14:textId="77777777" w:rsidTr="0050171D">
              <w:trPr>
                <w:trHeight w:val="300"/>
              </w:trPr>
              <w:tc>
                <w:tcPr>
                  <w:tcW w:w="3076" w:type="dxa"/>
                  <w:tcBorders>
                    <w:top w:val="nil"/>
                    <w:left w:val="nil"/>
                    <w:bottom w:val="nil"/>
                    <w:right w:val="nil"/>
                  </w:tcBorders>
                  <w:shd w:val="clear" w:color="auto" w:fill="auto"/>
                  <w:noWrap/>
                  <w:vAlign w:val="bottom"/>
                  <w:hideMark/>
                </w:tcPr>
                <w:p w14:paraId="5A7D8885"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D Hughes</w:t>
                  </w:r>
                </w:p>
              </w:tc>
              <w:tc>
                <w:tcPr>
                  <w:tcW w:w="3076" w:type="dxa"/>
                  <w:tcBorders>
                    <w:top w:val="nil"/>
                    <w:left w:val="nil"/>
                    <w:bottom w:val="nil"/>
                    <w:right w:val="nil"/>
                  </w:tcBorders>
                  <w:shd w:val="clear" w:color="auto" w:fill="auto"/>
                  <w:noWrap/>
                  <w:vAlign w:val="bottom"/>
                  <w:hideMark/>
                </w:tcPr>
                <w:p w14:paraId="1CEB32B5" w14:textId="77777777" w:rsidR="0050171D" w:rsidRPr="0050171D" w:rsidRDefault="0050171D" w:rsidP="0050171D">
                  <w:pPr>
                    <w:widowControl/>
                    <w:rPr>
                      <w:rFonts w:ascii="Arial" w:eastAsia="Times New Roman" w:hAnsi="Arial" w:cs="Arial"/>
                      <w:sz w:val="20"/>
                      <w:szCs w:val="20"/>
                      <w:lang w:val="en-GB"/>
                    </w:rPr>
                  </w:pPr>
                  <w:proofErr w:type="spellStart"/>
                  <w:r w:rsidRPr="0050171D">
                    <w:rPr>
                      <w:rFonts w:ascii="Arial" w:eastAsia="Times New Roman" w:hAnsi="Arial" w:cs="Arial"/>
                      <w:sz w:val="20"/>
                      <w:szCs w:val="20"/>
                      <w:lang w:val="en-GB"/>
                    </w:rPr>
                    <w:t>christmas</w:t>
                  </w:r>
                  <w:proofErr w:type="spellEnd"/>
                  <w:r w:rsidRPr="0050171D">
                    <w:rPr>
                      <w:rFonts w:ascii="Arial" w:eastAsia="Times New Roman" w:hAnsi="Arial" w:cs="Arial"/>
                      <w:sz w:val="20"/>
                      <w:szCs w:val="20"/>
                      <w:lang w:val="en-GB"/>
                    </w:rPr>
                    <w:t xml:space="preserve"> walk</w:t>
                  </w:r>
                </w:p>
              </w:tc>
              <w:tc>
                <w:tcPr>
                  <w:tcW w:w="1316" w:type="dxa"/>
                  <w:tcBorders>
                    <w:top w:val="nil"/>
                    <w:left w:val="nil"/>
                    <w:bottom w:val="nil"/>
                    <w:right w:val="nil"/>
                  </w:tcBorders>
                  <w:shd w:val="clear" w:color="auto" w:fill="auto"/>
                  <w:noWrap/>
                  <w:vAlign w:val="bottom"/>
                  <w:hideMark/>
                </w:tcPr>
                <w:p w14:paraId="257F1347" w14:textId="6C599A46"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300.00</w:t>
                  </w:r>
                </w:p>
              </w:tc>
            </w:tr>
            <w:tr w:rsidR="0050171D" w:rsidRPr="0050171D" w14:paraId="5C61D573" w14:textId="77777777" w:rsidTr="0050171D">
              <w:trPr>
                <w:trHeight w:val="300"/>
              </w:trPr>
              <w:tc>
                <w:tcPr>
                  <w:tcW w:w="3076" w:type="dxa"/>
                  <w:tcBorders>
                    <w:top w:val="nil"/>
                    <w:left w:val="nil"/>
                    <w:bottom w:val="nil"/>
                    <w:right w:val="nil"/>
                  </w:tcBorders>
                  <w:shd w:val="clear" w:color="auto" w:fill="auto"/>
                  <w:noWrap/>
                  <w:vAlign w:val="bottom"/>
                  <w:hideMark/>
                </w:tcPr>
                <w:p w14:paraId="5B39CCDB"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google cloud</w:t>
                  </w:r>
                </w:p>
              </w:tc>
              <w:tc>
                <w:tcPr>
                  <w:tcW w:w="3076" w:type="dxa"/>
                  <w:tcBorders>
                    <w:top w:val="nil"/>
                    <w:left w:val="nil"/>
                    <w:bottom w:val="nil"/>
                    <w:right w:val="nil"/>
                  </w:tcBorders>
                  <w:shd w:val="clear" w:color="auto" w:fill="auto"/>
                  <w:noWrap/>
                  <w:vAlign w:val="bottom"/>
                  <w:hideMark/>
                </w:tcPr>
                <w:p w14:paraId="5374C167" w14:textId="77777777" w:rsidR="0050171D" w:rsidRPr="0050171D" w:rsidRDefault="0050171D" w:rsidP="0050171D">
                  <w:pPr>
                    <w:widowControl/>
                    <w:rPr>
                      <w:rFonts w:ascii="Arial" w:eastAsia="Times New Roman" w:hAnsi="Arial" w:cs="Arial"/>
                      <w:sz w:val="20"/>
                      <w:szCs w:val="20"/>
                      <w:lang w:val="en-GB"/>
                    </w:rPr>
                  </w:pPr>
                  <w:r w:rsidRPr="0050171D">
                    <w:rPr>
                      <w:rFonts w:ascii="Arial" w:eastAsia="Times New Roman" w:hAnsi="Arial" w:cs="Arial"/>
                      <w:sz w:val="20"/>
                      <w:szCs w:val="20"/>
                      <w:lang w:val="en-GB"/>
                    </w:rPr>
                    <w:t>it</w:t>
                  </w:r>
                </w:p>
              </w:tc>
              <w:tc>
                <w:tcPr>
                  <w:tcW w:w="1316" w:type="dxa"/>
                  <w:tcBorders>
                    <w:top w:val="nil"/>
                    <w:left w:val="nil"/>
                    <w:bottom w:val="nil"/>
                    <w:right w:val="nil"/>
                  </w:tcBorders>
                  <w:shd w:val="clear" w:color="auto" w:fill="auto"/>
                  <w:noWrap/>
                  <w:vAlign w:val="bottom"/>
                  <w:hideMark/>
                </w:tcPr>
                <w:p w14:paraId="4C75C05F" w14:textId="4480648B" w:rsidR="0050171D" w:rsidRPr="0050171D" w:rsidRDefault="0050171D" w:rsidP="0050171D">
                  <w:pPr>
                    <w:widowControl/>
                    <w:jc w:val="right"/>
                    <w:rPr>
                      <w:rFonts w:ascii="Arial" w:eastAsia="Times New Roman" w:hAnsi="Arial" w:cs="Arial"/>
                      <w:sz w:val="20"/>
                      <w:szCs w:val="20"/>
                      <w:lang w:val="en-GB"/>
                    </w:rPr>
                  </w:pPr>
                  <w:r>
                    <w:rPr>
                      <w:rFonts w:ascii="Arial" w:eastAsia="Times New Roman" w:hAnsi="Arial" w:cs="Arial"/>
                      <w:sz w:val="20"/>
                      <w:szCs w:val="20"/>
                      <w:lang w:val="en-GB"/>
                    </w:rPr>
                    <w:t>£</w:t>
                  </w:r>
                  <w:r w:rsidRPr="0050171D">
                    <w:rPr>
                      <w:rFonts w:ascii="Arial" w:eastAsia="Times New Roman" w:hAnsi="Arial" w:cs="Arial"/>
                      <w:sz w:val="20"/>
                      <w:szCs w:val="20"/>
                      <w:lang w:val="en-GB"/>
                    </w:rPr>
                    <w:t>42.00</w:t>
                  </w:r>
                </w:p>
              </w:tc>
            </w:tr>
          </w:tbl>
          <w:p w14:paraId="00000070" w14:textId="77777777" w:rsidR="00746BC6" w:rsidRPr="0050171D" w:rsidRDefault="00746BC6">
            <w:pPr>
              <w:keepNext/>
              <w:widowControl/>
              <w:pBdr>
                <w:top w:val="nil"/>
                <w:left w:val="nil"/>
                <w:bottom w:val="nil"/>
                <w:right w:val="nil"/>
                <w:between w:val="nil"/>
              </w:pBdr>
              <w:spacing w:after="160"/>
              <w:rPr>
                <w:rFonts w:ascii="Arial" w:eastAsia="Arial-BoldMT" w:hAnsi="Arial" w:cs="Arial"/>
                <w:b/>
                <w:color w:val="000000"/>
                <w:sz w:val="20"/>
                <w:szCs w:val="20"/>
              </w:rPr>
            </w:pPr>
          </w:p>
          <w:p w14:paraId="00000071" w14:textId="77777777" w:rsidR="00746BC6" w:rsidRDefault="00746BC6">
            <w:pPr>
              <w:keepNext/>
              <w:pBdr>
                <w:top w:val="nil"/>
                <w:left w:val="nil"/>
                <w:bottom w:val="nil"/>
                <w:right w:val="nil"/>
                <w:between w:val="nil"/>
              </w:pBdr>
              <w:spacing w:after="160"/>
              <w:rPr>
                <w:rFonts w:ascii="Arial-BoldMT" w:eastAsia="Arial-BoldMT" w:hAnsi="Arial-BoldMT" w:cs="Arial-BoldMT"/>
                <w:b/>
                <w:color w:val="000000"/>
                <w:sz w:val="20"/>
                <w:szCs w:val="20"/>
              </w:rPr>
            </w:pPr>
          </w:p>
        </w:tc>
        <w:tc>
          <w:tcPr>
            <w:tcW w:w="568" w:type="dxa"/>
            <w:tcBorders>
              <w:top w:val="single" w:sz="4" w:space="0" w:color="000000"/>
              <w:left w:val="single" w:sz="4" w:space="0" w:color="000000"/>
              <w:right w:val="single" w:sz="4" w:space="0" w:color="000000"/>
            </w:tcBorders>
          </w:tcPr>
          <w:p w14:paraId="0000007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73"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74"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AD/MJ</w:t>
            </w:r>
          </w:p>
        </w:tc>
      </w:tr>
      <w:tr w:rsidR="00746BC6" w14:paraId="5A9A6F35"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75"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76"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Planning Consultations.</w:t>
            </w:r>
          </w:p>
          <w:p w14:paraId="6C0EBF33" w14:textId="77777777" w:rsidR="00AF5963" w:rsidRPr="00AF5963" w:rsidRDefault="00000000" w:rsidP="00AF5963">
            <w:pPr>
              <w:shd w:val="clear" w:color="auto" w:fill="FFFFFF"/>
              <w:rPr>
                <w:rFonts w:ascii="Arial" w:hAnsi="Arial" w:cs="Arial"/>
                <w:color w:val="212529"/>
                <w:sz w:val="20"/>
                <w:szCs w:val="20"/>
              </w:rPr>
            </w:pPr>
            <w:hyperlink r:id="rId10" w:history="1">
              <w:r w:rsidR="00AF5963" w:rsidRPr="00AF5963">
                <w:rPr>
                  <w:rStyle w:val="Hyperlink"/>
                  <w:rFonts w:ascii="Arial" w:hAnsi="Arial" w:cs="Arial"/>
                  <w:b/>
                  <w:bCs/>
                  <w:color w:val="008094"/>
                  <w:sz w:val="20"/>
                  <w:szCs w:val="20"/>
                </w:rPr>
                <w:t>P23/S3848/HH</w:t>
              </w:r>
            </w:hyperlink>
          </w:p>
          <w:p w14:paraId="0CC9F321" w14:textId="77777777" w:rsidR="00AF5963" w:rsidRPr="00AF5963" w:rsidRDefault="00AF5963" w:rsidP="00AF5963">
            <w:pPr>
              <w:shd w:val="clear" w:color="auto" w:fill="FFFFFF"/>
              <w:rPr>
                <w:rFonts w:ascii="Arial" w:hAnsi="Arial" w:cs="Arial"/>
                <w:color w:val="212529"/>
                <w:sz w:val="20"/>
                <w:szCs w:val="20"/>
              </w:rPr>
            </w:pPr>
            <w:r w:rsidRPr="00AF5963">
              <w:rPr>
                <w:rFonts w:ascii="Arial" w:hAnsi="Arial" w:cs="Arial"/>
                <w:color w:val="212529"/>
                <w:sz w:val="20"/>
                <w:szCs w:val="20"/>
              </w:rPr>
              <w:t>Beeches 3-4 Watery Lane Clifton Hampden OX14 3EJ</w:t>
            </w:r>
          </w:p>
          <w:p w14:paraId="3A80E62C" w14:textId="77777777" w:rsidR="00AF5963" w:rsidRDefault="00AF5963" w:rsidP="00AF5963">
            <w:pPr>
              <w:shd w:val="clear" w:color="auto" w:fill="FFFFFF"/>
              <w:rPr>
                <w:rFonts w:ascii="Arial" w:hAnsi="Arial" w:cs="Arial"/>
                <w:color w:val="212529"/>
                <w:sz w:val="20"/>
                <w:szCs w:val="20"/>
              </w:rPr>
            </w:pPr>
            <w:r w:rsidRPr="00AF5963">
              <w:rPr>
                <w:rFonts w:ascii="Arial" w:hAnsi="Arial" w:cs="Arial"/>
                <w:color w:val="212529"/>
                <w:sz w:val="20"/>
                <w:szCs w:val="20"/>
              </w:rPr>
              <w:t xml:space="preserve">Proposed demolition of existing single detached garage. Infill existing swimming pool. Erection of new single garage as shown on plans. Replacement of existing timber </w:t>
            </w:r>
            <w:proofErr w:type="spellStart"/>
            <w:r w:rsidRPr="00AF5963">
              <w:rPr>
                <w:rFonts w:ascii="Arial" w:hAnsi="Arial" w:cs="Arial"/>
                <w:color w:val="212529"/>
                <w:sz w:val="20"/>
                <w:szCs w:val="20"/>
              </w:rPr>
              <w:t>french</w:t>
            </w:r>
            <w:proofErr w:type="spellEnd"/>
            <w:r w:rsidRPr="00AF5963">
              <w:rPr>
                <w:rFonts w:ascii="Arial" w:hAnsi="Arial" w:cs="Arial"/>
                <w:color w:val="212529"/>
                <w:sz w:val="20"/>
                <w:szCs w:val="20"/>
              </w:rPr>
              <w:t xml:space="preserve"> doors and sidelights and erection of small porch over front door.</w:t>
            </w:r>
          </w:p>
          <w:p w14:paraId="443C3AFD" w14:textId="77777777" w:rsidR="00AF5963" w:rsidRDefault="00AF5963" w:rsidP="00AF5963">
            <w:pPr>
              <w:shd w:val="clear" w:color="auto" w:fill="FFFFFF"/>
              <w:rPr>
                <w:rFonts w:ascii="Arial" w:hAnsi="Arial" w:cs="Arial"/>
                <w:color w:val="212529"/>
                <w:sz w:val="20"/>
                <w:szCs w:val="20"/>
              </w:rPr>
            </w:pPr>
          </w:p>
          <w:p w14:paraId="57BBC07F" w14:textId="1700BD8A" w:rsidR="00AF5963" w:rsidRPr="00AF5963" w:rsidRDefault="00AF5963" w:rsidP="00AF5963">
            <w:pPr>
              <w:shd w:val="clear" w:color="auto" w:fill="FFFFFF"/>
              <w:rPr>
                <w:rFonts w:ascii="Arial" w:hAnsi="Arial" w:cs="Arial"/>
                <w:color w:val="212529"/>
                <w:sz w:val="20"/>
                <w:szCs w:val="20"/>
              </w:rPr>
            </w:pPr>
            <w:r>
              <w:rPr>
                <w:rFonts w:ascii="Arial" w:hAnsi="Arial" w:cs="Arial"/>
                <w:color w:val="212529"/>
                <w:sz w:val="20"/>
                <w:szCs w:val="20"/>
              </w:rPr>
              <w:t>No objections.</w:t>
            </w:r>
          </w:p>
          <w:p w14:paraId="0000007F" w14:textId="77777777" w:rsidR="00746BC6" w:rsidRDefault="00746BC6" w:rsidP="00AF5963">
            <w:pPr>
              <w:shd w:val="clear" w:color="auto" w:fill="FFFFFF"/>
              <w:rPr>
                <w:rFonts w:ascii="Arial" w:eastAsia="Arial" w:hAnsi="Arial" w:cs="Arial"/>
                <w:b/>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14:paraId="00000080"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81"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82"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CM/AD</w:t>
            </w:r>
          </w:p>
        </w:tc>
      </w:tr>
      <w:tr w:rsidR="00746BC6" w14:paraId="71A93B3D"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83"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84"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Recreation ground</w:t>
            </w:r>
          </w:p>
          <w:p w14:paraId="00000085" w14:textId="7E619D47" w:rsidR="00746BC6" w:rsidRDefault="008A684C">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Any repairs required to the playground will be organized once the safety inspection has been completed in early 2024. The Clerk was asked to remind SODC that a waste bin is located on the highway outside the entrance gate to the Recreation Ground. There were concerns that the access to the ground contained a number of potholes.</w:t>
            </w:r>
          </w:p>
        </w:tc>
        <w:tc>
          <w:tcPr>
            <w:tcW w:w="568" w:type="dxa"/>
            <w:tcBorders>
              <w:top w:val="single" w:sz="4" w:space="0" w:color="000000"/>
              <w:left w:val="single" w:sz="4" w:space="0" w:color="000000"/>
              <w:bottom w:val="single" w:sz="4" w:space="0" w:color="000000"/>
              <w:right w:val="single" w:sz="4" w:space="0" w:color="000000"/>
            </w:tcBorders>
          </w:tcPr>
          <w:p w14:paraId="00000086"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87"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CM/AD</w:t>
            </w:r>
          </w:p>
        </w:tc>
      </w:tr>
      <w:tr w:rsidR="00746BC6" w14:paraId="04527E16"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88"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89"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b/>
                <w:color w:val="000000"/>
                <w:sz w:val="20"/>
                <w:szCs w:val="20"/>
              </w:rPr>
              <w:t>Village Hall</w:t>
            </w:r>
          </w:p>
          <w:p w14:paraId="0000008A" w14:textId="35B3644D" w:rsidR="00746BC6" w:rsidRDefault="008A684C">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Village Hall has purchased microphones to increase support for attendees with hearing difficulties. </w:t>
            </w:r>
          </w:p>
        </w:tc>
        <w:tc>
          <w:tcPr>
            <w:tcW w:w="568" w:type="dxa"/>
            <w:tcBorders>
              <w:top w:val="single" w:sz="4" w:space="0" w:color="000000"/>
              <w:left w:val="single" w:sz="4" w:space="0" w:color="000000"/>
              <w:bottom w:val="single" w:sz="4" w:space="0" w:color="000000"/>
              <w:right w:val="single" w:sz="4" w:space="0" w:color="000000"/>
            </w:tcBorders>
          </w:tcPr>
          <w:p w14:paraId="0000008B"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6BBBCD42"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8C"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8D"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HIF1</w:t>
            </w:r>
          </w:p>
          <w:p w14:paraId="0000008E" w14:textId="5B064810"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The matter will be considered at a public inquiry in 2024</w:t>
            </w:r>
            <w:r w:rsidR="000611E1">
              <w:rPr>
                <w:rFonts w:ascii="Arial-BoldMT" w:eastAsia="Arial-BoldMT" w:hAnsi="Arial-BoldMT" w:cs="Arial-BoldMT"/>
                <w:color w:val="000000"/>
                <w:sz w:val="20"/>
                <w:szCs w:val="20"/>
              </w:rPr>
              <w:t>, although currently the terms of the call in have given the inquiry a narrow remit</w:t>
            </w:r>
            <w:r>
              <w:rPr>
                <w:rFonts w:ascii="Arial-BoldMT" w:eastAsia="Arial-BoldMT" w:hAnsi="Arial-BoldMT" w:cs="Arial-BoldMT"/>
                <w:color w:val="000000"/>
                <w:sz w:val="20"/>
                <w:szCs w:val="20"/>
              </w:rPr>
              <w:t>.</w:t>
            </w:r>
            <w:r w:rsidR="000611E1">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The Joint Committee of Parish Councils is </w:t>
            </w:r>
            <w:r w:rsidR="000611E1">
              <w:rPr>
                <w:rFonts w:ascii="Arial-BoldMT" w:eastAsia="Arial-BoldMT" w:hAnsi="Arial-BoldMT" w:cs="Arial-BoldMT"/>
                <w:color w:val="000000"/>
                <w:sz w:val="20"/>
                <w:szCs w:val="20"/>
              </w:rPr>
              <w:t xml:space="preserve">looking at playing a full part in the Inquiry by being named as a “Rule 6” party. </w:t>
            </w:r>
            <w:r>
              <w:rPr>
                <w:rFonts w:ascii="Arial-BoldMT" w:eastAsia="Arial-BoldMT" w:hAnsi="Arial-BoldMT" w:cs="Arial-BoldMT"/>
                <w:color w:val="000000"/>
                <w:sz w:val="20"/>
                <w:szCs w:val="20"/>
              </w:rPr>
              <w:t xml:space="preserve"> </w:t>
            </w:r>
          </w:p>
        </w:tc>
        <w:tc>
          <w:tcPr>
            <w:tcW w:w="568" w:type="dxa"/>
            <w:tcBorders>
              <w:top w:val="single" w:sz="4" w:space="0" w:color="000000"/>
              <w:left w:val="single" w:sz="4" w:space="0" w:color="000000"/>
              <w:bottom w:val="single" w:sz="4" w:space="0" w:color="000000"/>
              <w:right w:val="single" w:sz="4" w:space="0" w:color="000000"/>
            </w:tcBorders>
          </w:tcPr>
          <w:p w14:paraId="0000008F"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9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NF</w:t>
            </w:r>
          </w:p>
        </w:tc>
      </w:tr>
      <w:tr w:rsidR="00746BC6" w14:paraId="062F34E0"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97"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98"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Bus shelters</w:t>
            </w:r>
          </w:p>
          <w:p w14:paraId="00000099" w14:textId="5101D5A4"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bus shelter in Burcot has been repaired and </w:t>
            </w:r>
            <w:r w:rsidR="008A684C">
              <w:rPr>
                <w:rFonts w:ascii="Arial-BoldMT" w:eastAsia="Arial-BoldMT" w:hAnsi="Arial-BoldMT" w:cs="Arial-BoldMT"/>
                <w:color w:val="000000"/>
                <w:sz w:val="20"/>
                <w:szCs w:val="20"/>
              </w:rPr>
              <w:t>will be repainted on 6</w:t>
            </w:r>
            <w:r w:rsidR="008A684C" w:rsidRPr="008A684C">
              <w:rPr>
                <w:rFonts w:ascii="Arial-BoldMT" w:eastAsia="Arial-BoldMT" w:hAnsi="Arial-BoldMT" w:cs="Arial-BoldMT"/>
                <w:color w:val="000000"/>
                <w:sz w:val="20"/>
                <w:szCs w:val="20"/>
                <w:vertAlign w:val="superscript"/>
              </w:rPr>
              <w:t>th</w:t>
            </w:r>
            <w:r w:rsidR="008A684C">
              <w:rPr>
                <w:rFonts w:ascii="Arial-BoldMT" w:eastAsia="Arial-BoldMT" w:hAnsi="Arial-BoldMT" w:cs="Arial-BoldMT"/>
                <w:color w:val="000000"/>
                <w:sz w:val="20"/>
                <w:szCs w:val="20"/>
              </w:rPr>
              <w:t xml:space="preserve"> December. An application will be made for a grant to support improvements to the bus shelter in Clifton </w:t>
            </w:r>
            <w:proofErr w:type="gramStart"/>
            <w:r w:rsidR="008A684C">
              <w:rPr>
                <w:rFonts w:ascii="Arial-BoldMT" w:eastAsia="Arial-BoldMT" w:hAnsi="Arial-BoldMT" w:cs="Arial-BoldMT"/>
                <w:color w:val="000000"/>
                <w:sz w:val="20"/>
                <w:szCs w:val="20"/>
              </w:rPr>
              <w:t>Hampden.</w:t>
            </w:r>
            <w:r>
              <w:rPr>
                <w:rFonts w:ascii="Arial-BoldMT" w:eastAsia="Arial-BoldMT" w:hAnsi="Arial-BoldMT" w:cs="Arial-BoldMT"/>
                <w:color w:val="000000"/>
                <w:sz w:val="20"/>
                <w:szCs w:val="20"/>
              </w:rPr>
              <w:t>.</w:t>
            </w:r>
            <w:proofErr w:type="gramEnd"/>
          </w:p>
        </w:tc>
        <w:tc>
          <w:tcPr>
            <w:tcW w:w="568" w:type="dxa"/>
            <w:tcBorders>
              <w:top w:val="single" w:sz="4" w:space="0" w:color="000000"/>
              <w:left w:val="single" w:sz="4" w:space="0" w:color="000000"/>
              <w:bottom w:val="single" w:sz="4" w:space="0" w:color="000000"/>
              <w:right w:val="single" w:sz="4" w:space="0" w:color="000000"/>
            </w:tcBorders>
          </w:tcPr>
          <w:p w14:paraId="0000009A"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9B"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CM</w:t>
            </w:r>
          </w:p>
        </w:tc>
      </w:tr>
      <w:tr w:rsidR="00746BC6" w14:paraId="5C0C2BC6"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9C"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9D"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Communication Policy</w:t>
            </w:r>
          </w:p>
          <w:p w14:paraId="0000009E" w14:textId="3A647BD1"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Minutes</w:t>
            </w:r>
            <w:r w:rsidR="008A684C">
              <w:rPr>
                <w:rFonts w:ascii="Arial" w:eastAsia="Arial" w:hAnsi="Arial" w:cs="Arial"/>
                <w:color w:val="000000"/>
                <w:sz w:val="20"/>
                <w:szCs w:val="20"/>
              </w:rPr>
              <w:t xml:space="preserve"> of previous meetings are now displayed on </w:t>
            </w:r>
            <w:r>
              <w:rPr>
                <w:rFonts w:ascii="Arial" w:eastAsia="Arial" w:hAnsi="Arial" w:cs="Arial"/>
                <w:color w:val="000000"/>
                <w:sz w:val="20"/>
                <w:szCs w:val="20"/>
              </w:rPr>
              <w:t xml:space="preserve"> on the village noticeboards. </w:t>
            </w:r>
          </w:p>
        </w:tc>
        <w:tc>
          <w:tcPr>
            <w:tcW w:w="568" w:type="dxa"/>
            <w:tcBorders>
              <w:top w:val="single" w:sz="4" w:space="0" w:color="000000"/>
              <w:left w:val="single" w:sz="4" w:space="0" w:color="000000"/>
              <w:bottom w:val="single" w:sz="4" w:space="0" w:color="000000"/>
              <w:right w:val="single" w:sz="4" w:space="0" w:color="000000"/>
            </w:tcBorders>
          </w:tcPr>
          <w:p w14:paraId="0000009F"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A0"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AD/</w:t>
            </w:r>
          </w:p>
          <w:p w14:paraId="000000A1"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SN</w:t>
            </w:r>
          </w:p>
        </w:tc>
      </w:tr>
      <w:tr w:rsidR="00746BC6" w14:paraId="59F81FD2"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A2"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1D5173A2" w14:textId="77777777" w:rsidR="000611E1" w:rsidRDefault="000611E1">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Environmental matters</w:t>
            </w:r>
          </w:p>
          <w:p w14:paraId="795F03C1" w14:textId="77777777" w:rsidR="00746BC6" w:rsidRDefault="000611E1">
            <w:pPr>
              <w:keepNext/>
              <w:widowControl/>
              <w:pBdr>
                <w:top w:val="nil"/>
                <w:left w:val="nil"/>
                <w:bottom w:val="nil"/>
                <w:right w:val="nil"/>
                <w:between w:val="nil"/>
              </w:pBdr>
              <w:spacing w:after="160"/>
              <w:rPr>
                <w:rFonts w:ascii="Arial" w:eastAsia="Arial" w:hAnsi="Arial" w:cs="Arial"/>
                <w:bCs/>
                <w:color w:val="000000"/>
                <w:sz w:val="20"/>
                <w:szCs w:val="20"/>
              </w:rPr>
            </w:pPr>
            <w:r w:rsidRPr="000611E1">
              <w:rPr>
                <w:rFonts w:ascii="Arial" w:eastAsia="Arial" w:hAnsi="Arial" w:cs="Arial"/>
                <w:bCs/>
                <w:color w:val="000000"/>
                <w:sz w:val="20"/>
                <w:szCs w:val="20"/>
              </w:rPr>
              <w:t xml:space="preserve">There was concern expressed </w:t>
            </w:r>
            <w:r>
              <w:rPr>
                <w:rFonts w:ascii="Arial" w:eastAsia="Arial" w:hAnsi="Arial" w:cs="Arial"/>
                <w:bCs/>
                <w:color w:val="000000"/>
                <w:sz w:val="20"/>
                <w:szCs w:val="20"/>
              </w:rPr>
              <w:t>at the possible effect on Clifton Hampden on the proposed development of a flood alleviation scheme for Oxford city.</w:t>
            </w:r>
          </w:p>
          <w:p w14:paraId="000000A4" w14:textId="03456F88" w:rsidR="000611E1" w:rsidRPr="000611E1" w:rsidRDefault="000611E1">
            <w:pPr>
              <w:keepNext/>
              <w:widowControl/>
              <w:pBdr>
                <w:top w:val="nil"/>
                <w:left w:val="nil"/>
                <w:bottom w:val="nil"/>
                <w:right w:val="nil"/>
                <w:between w:val="nil"/>
              </w:pBdr>
              <w:spacing w:after="160"/>
              <w:rPr>
                <w:rFonts w:ascii="Arial" w:eastAsia="Arial" w:hAnsi="Arial" w:cs="Arial"/>
                <w:bCs/>
                <w:color w:val="000000"/>
                <w:sz w:val="20"/>
                <w:szCs w:val="20"/>
              </w:rPr>
            </w:pPr>
            <w:r>
              <w:rPr>
                <w:rFonts w:ascii="Arial" w:eastAsia="Arial" w:hAnsi="Arial" w:cs="Arial"/>
                <w:bCs/>
                <w:color w:val="000000"/>
                <w:sz w:val="20"/>
                <w:szCs w:val="20"/>
              </w:rPr>
              <w:t>The Parish Council agreed to support the formation of a group of residents to monitor energy use in the Parish, and to borrow SODC’s thermal imaging camera.</w:t>
            </w:r>
          </w:p>
        </w:tc>
        <w:tc>
          <w:tcPr>
            <w:tcW w:w="568" w:type="dxa"/>
            <w:tcBorders>
              <w:top w:val="single" w:sz="4" w:space="0" w:color="000000"/>
              <w:left w:val="single" w:sz="4" w:space="0" w:color="000000"/>
              <w:bottom w:val="single" w:sz="4" w:space="0" w:color="000000"/>
              <w:right w:val="single" w:sz="4" w:space="0" w:color="000000"/>
            </w:tcBorders>
          </w:tcPr>
          <w:p w14:paraId="000000A5"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A6"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CM</w:t>
            </w:r>
          </w:p>
        </w:tc>
      </w:tr>
      <w:tr w:rsidR="00746BC6" w14:paraId="1EE9B3C7"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A7"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A8"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Footpath/Cycleway</w:t>
            </w:r>
          </w:p>
          <w:p w14:paraId="000000A9" w14:textId="4146FA8A" w:rsidR="00746BC6" w:rsidRDefault="000611E1">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The cycleways through the parish require maintenance as weeds are growing through the surface.</w:t>
            </w:r>
          </w:p>
        </w:tc>
        <w:tc>
          <w:tcPr>
            <w:tcW w:w="568" w:type="dxa"/>
            <w:tcBorders>
              <w:top w:val="single" w:sz="4" w:space="0" w:color="000000"/>
              <w:left w:val="single" w:sz="4" w:space="0" w:color="000000"/>
              <w:bottom w:val="single" w:sz="4" w:space="0" w:color="000000"/>
              <w:right w:val="single" w:sz="4" w:space="0" w:color="000000"/>
            </w:tcBorders>
          </w:tcPr>
          <w:p w14:paraId="000000AA"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AB"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GP</w:t>
            </w:r>
          </w:p>
        </w:tc>
      </w:tr>
      <w:tr w:rsidR="00746BC6" w14:paraId="06A28FC5" w14:textId="77777777" w:rsidTr="00CB38D9">
        <w:trPr>
          <w:trHeight w:val="1169"/>
          <w:jc w:val="center"/>
        </w:trPr>
        <w:tc>
          <w:tcPr>
            <w:tcW w:w="421" w:type="dxa"/>
            <w:tcBorders>
              <w:top w:val="single" w:sz="4" w:space="0" w:color="000000"/>
              <w:left w:val="single" w:sz="4" w:space="0" w:color="000000"/>
              <w:bottom w:val="single" w:sz="4" w:space="0" w:color="000000"/>
              <w:right w:val="single" w:sz="4" w:space="0" w:color="000000"/>
            </w:tcBorders>
          </w:tcPr>
          <w:p w14:paraId="000000AC"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AD"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Any Other Business</w:t>
            </w:r>
          </w:p>
          <w:p w14:paraId="000000AF" w14:textId="5CAFCC9C" w:rsidR="00746BC6" w:rsidRDefault="00000000" w:rsidP="00CB38D9">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The Parish Council </w:t>
            </w:r>
            <w:r w:rsidR="00CB38D9">
              <w:rPr>
                <w:rFonts w:ascii="Arial" w:eastAsia="Arial" w:hAnsi="Arial" w:cs="Arial"/>
                <w:color w:val="000000"/>
                <w:sz w:val="20"/>
                <w:szCs w:val="20"/>
              </w:rPr>
              <w:t xml:space="preserve">expressed its thanks to </w:t>
            </w:r>
            <w:proofErr w:type="spellStart"/>
            <w:r w:rsidR="00CB38D9">
              <w:rPr>
                <w:rFonts w:ascii="Arial" w:eastAsia="Arial" w:hAnsi="Arial" w:cs="Arial"/>
                <w:color w:val="000000"/>
                <w:sz w:val="20"/>
                <w:szCs w:val="20"/>
              </w:rPr>
              <w:t>Mr</w:t>
            </w:r>
            <w:proofErr w:type="spellEnd"/>
            <w:r w:rsidR="00CB38D9">
              <w:rPr>
                <w:rFonts w:ascii="Arial" w:eastAsia="Arial" w:hAnsi="Arial" w:cs="Arial"/>
                <w:color w:val="000000"/>
                <w:sz w:val="20"/>
                <w:szCs w:val="20"/>
              </w:rPr>
              <w:t xml:space="preserve"> and </w:t>
            </w:r>
            <w:proofErr w:type="spellStart"/>
            <w:r w:rsidR="00CB38D9">
              <w:rPr>
                <w:rFonts w:ascii="Arial" w:eastAsia="Arial" w:hAnsi="Arial" w:cs="Arial"/>
                <w:color w:val="000000"/>
                <w:sz w:val="20"/>
                <w:szCs w:val="20"/>
              </w:rPr>
              <w:t>Mrs</w:t>
            </w:r>
            <w:proofErr w:type="spellEnd"/>
            <w:r w:rsidR="00CB38D9">
              <w:rPr>
                <w:rFonts w:ascii="Arial" w:eastAsia="Arial" w:hAnsi="Arial" w:cs="Arial"/>
                <w:color w:val="000000"/>
                <w:sz w:val="20"/>
                <w:szCs w:val="20"/>
              </w:rPr>
              <w:t xml:space="preserve"> Dupond for all their work for the village over the years.</w:t>
            </w:r>
          </w:p>
        </w:tc>
        <w:tc>
          <w:tcPr>
            <w:tcW w:w="568" w:type="dxa"/>
            <w:tcBorders>
              <w:top w:val="single" w:sz="4" w:space="0" w:color="000000"/>
              <w:left w:val="single" w:sz="4" w:space="0" w:color="000000"/>
              <w:bottom w:val="single" w:sz="4" w:space="0" w:color="000000"/>
              <w:right w:val="single" w:sz="4" w:space="0" w:color="000000"/>
            </w:tcBorders>
          </w:tcPr>
          <w:p w14:paraId="000000B0"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B2" w14:textId="633D5424"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All</w:t>
            </w:r>
          </w:p>
          <w:p w14:paraId="000000B3"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tc>
      </w:tr>
      <w:tr w:rsidR="00746BC6" w14:paraId="25722E11" w14:textId="77777777" w:rsidTr="00CC2B7A">
        <w:trPr>
          <w:trHeight w:val="567"/>
          <w:jc w:val="center"/>
        </w:trPr>
        <w:tc>
          <w:tcPr>
            <w:tcW w:w="421" w:type="dxa"/>
            <w:tcBorders>
              <w:top w:val="single" w:sz="4" w:space="0" w:color="000000"/>
              <w:left w:val="single" w:sz="4" w:space="0" w:color="000000"/>
              <w:bottom w:val="single" w:sz="4" w:space="0" w:color="000000"/>
              <w:right w:val="single" w:sz="4" w:space="0" w:color="000000"/>
            </w:tcBorders>
          </w:tcPr>
          <w:p w14:paraId="000000B4" w14:textId="77777777" w:rsidR="00746BC6" w:rsidRDefault="00746BC6" w:rsidP="0087553F">
            <w:pPr>
              <w:widowControl/>
              <w:numPr>
                <w:ilvl w:val="0"/>
                <w:numId w:val="3"/>
              </w:numPr>
              <w:pBdr>
                <w:top w:val="nil"/>
                <w:left w:val="nil"/>
                <w:bottom w:val="nil"/>
                <w:right w:val="nil"/>
                <w:between w:val="nil"/>
              </w:pBdr>
              <w:ind w:left="0" w:firstLine="0"/>
              <w:jc w:val="center"/>
              <w:rPr>
                <w:rFonts w:ascii="TrebuchetMS" w:eastAsia="TrebuchetMS" w:hAnsi="TrebuchetMS" w:cs="TrebuchetMS"/>
                <w:color w:val="000000"/>
              </w:rPr>
            </w:pPr>
          </w:p>
        </w:tc>
        <w:tc>
          <w:tcPr>
            <w:tcW w:w="8788" w:type="dxa"/>
            <w:tcBorders>
              <w:top w:val="single" w:sz="4" w:space="0" w:color="000000"/>
              <w:left w:val="single" w:sz="4" w:space="0" w:color="000000"/>
              <w:bottom w:val="single" w:sz="4" w:space="0" w:color="000000"/>
              <w:right w:val="single" w:sz="4" w:space="0" w:color="000000"/>
            </w:tcBorders>
          </w:tcPr>
          <w:p w14:paraId="000000B5"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Date of Next Meeting</w:t>
            </w:r>
          </w:p>
          <w:p w14:paraId="000000B6" w14:textId="75B94F96" w:rsidR="00746BC6" w:rsidRDefault="00CB38D9">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color w:val="000000"/>
                <w:sz w:val="20"/>
                <w:szCs w:val="20"/>
              </w:rPr>
              <w:t>22</w:t>
            </w:r>
            <w:r w:rsidRPr="00CB38D9">
              <w:rPr>
                <w:rFonts w:ascii="Arial" w:eastAsia="Arial" w:hAnsi="Arial" w:cs="Arial"/>
                <w:color w:val="000000"/>
                <w:sz w:val="20"/>
                <w:szCs w:val="20"/>
                <w:vertAlign w:val="superscript"/>
              </w:rPr>
              <w:t>nd</w:t>
            </w:r>
            <w:r>
              <w:rPr>
                <w:rFonts w:ascii="Arial" w:eastAsia="Arial" w:hAnsi="Arial" w:cs="Arial"/>
                <w:color w:val="000000"/>
                <w:sz w:val="20"/>
                <w:szCs w:val="20"/>
              </w:rPr>
              <w:t xml:space="preserve"> January 2024.</w:t>
            </w:r>
          </w:p>
        </w:tc>
        <w:tc>
          <w:tcPr>
            <w:tcW w:w="568" w:type="dxa"/>
            <w:tcBorders>
              <w:top w:val="single" w:sz="4" w:space="0" w:color="000000"/>
              <w:left w:val="single" w:sz="4" w:space="0" w:color="000000"/>
              <w:bottom w:val="single" w:sz="4" w:space="0" w:color="000000"/>
              <w:right w:val="single" w:sz="4" w:space="0" w:color="000000"/>
            </w:tcBorders>
          </w:tcPr>
          <w:p w14:paraId="000000B7"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tc>
      </w:tr>
    </w:tbl>
    <w:p w14:paraId="000000B8" w14:textId="77777777" w:rsidR="00746BC6" w:rsidRDefault="00746BC6">
      <w:pPr>
        <w:widowControl/>
        <w:shd w:val="clear" w:color="auto" w:fill="FFFFFF"/>
        <w:rPr>
          <w:rFonts w:ascii="Arial" w:eastAsia="Arial" w:hAnsi="Arial" w:cs="Arial"/>
          <w:b/>
          <w:color w:val="212529"/>
          <w:sz w:val="20"/>
          <w:szCs w:val="20"/>
        </w:rPr>
      </w:pPr>
    </w:p>
    <w:p w14:paraId="000000B9" w14:textId="77777777" w:rsidR="00746BC6" w:rsidRDefault="00746BC6">
      <w:pPr>
        <w:widowControl/>
        <w:shd w:val="clear" w:color="auto" w:fill="FFFFFF"/>
        <w:rPr>
          <w:rFonts w:ascii="Arial" w:eastAsia="Arial" w:hAnsi="Arial" w:cs="Arial"/>
          <w:b/>
          <w:color w:val="212529"/>
          <w:sz w:val="20"/>
          <w:szCs w:val="20"/>
        </w:rPr>
      </w:pPr>
    </w:p>
    <w:p w14:paraId="000000BA" w14:textId="77777777" w:rsidR="00746BC6" w:rsidRDefault="00746BC6">
      <w:pPr>
        <w:widowControl/>
        <w:shd w:val="clear" w:color="auto" w:fill="FFFFFF"/>
        <w:rPr>
          <w:rFonts w:ascii="Arial" w:eastAsia="Arial" w:hAnsi="Arial" w:cs="Arial"/>
          <w:b/>
          <w:color w:val="212529"/>
          <w:sz w:val="20"/>
          <w:szCs w:val="20"/>
        </w:rPr>
      </w:pPr>
    </w:p>
    <w:p w14:paraId="000000BB" w14:textId="77777777" w:rsidR="00746BC6" w:rsidRDefault="00746BC6">
      <w:pPr>
        <w:widowControl/>
        <w:shd w:val="clear" w:color="auto" w:fill="FFFFFF"/>
        <w:rPr>
          <w:rFonts w:ascii="Arial" w:eastAsia="Arial" w:hAnsi="Arial" w:cs="Arial"/>
          <w:b/>
          <w:color w:val="212529"/>
          <w:sz w:val="20"/>
          <w:szCs w:val="20"/>
        </w:rPr>
      </w:pPr>
    </w:p>
    <w:p w14:paraId="000000BC" w14:textId="77777777" w:rsidR="00746BC6" w:rsidRDefault="00746BC6">
      <w:pPr>
        <w:widowControl/>
        <w:shd w:val="clear" w:color="auto" w:fill="FFFFFF"/>
        <w:rPr>
          <w:rFonts w:ascii="Arial" w:eastAsia="Arial" w:hAnsi="Arial" w:cs="Arial"/>
          <w:b/>
          <w:color w:val="212529"/>
          <w:sz w:val="20"/>
          <w:szCs w:val="20"/>
        </w:rPr>
      </w:pPr>
    </w:p>
    <w:p w14:paraId="000000BD" w14:textId="77777777" w:rsidR="00746BC6" w:rsidRDefault="00746BC6">
      <w:pPr>
        <w:widowControl/>
        <w:shd w:val="clear" w:color="auto" w:fill="FFFFFF"/>
        <w:rPr>
          <w:rFonts w:ascii="Arial" w:eastAsia="Arial" w:hAnsi="Arial" w:cs="Arial"/>
          <w:b/>
          <w:color w:val="212529"/>
          <w:sz w:val="20"/>
          <w:szCs w:val="20"/>
        </w:rPr>
      </w:pPr>
    </w:p>
    <w:p w14:paraId="000000BE" w14:textId="77777777" w:rsidR="00746BC6" w:rsidRDefault="00746BC6">
      <w:pPr>
        <w:widowControl/>
        <w:shd w:val="clear" w:color="auto" w:fill="FFFFFF"/>
        <w:rPr>
          <w:rFonts w:ascii="Arial" w:eastAsia="Arial" w:hAnsi="Arial" w:cs="Arial"/>
          <w:b/>
          <w:color w:val="212529"/>
          <w:sz w:val="20"/>
          <w:szCs w:val="20"/>
        </w:rPr>
      </w:pPr>
    </w:p>
    <w:p w14:paraId="000000BF" w14:textId="77777777" w:rsidR="00746BC6" w:rsidRDefault="00746BC6">
      <w:pPr>
        <w:widowControl/>
        <w:shd w:val="clear" w:color="auto" w:fill="FFFFFF"/>
        <w:rPr>
          <w:rFonts w:ascii="Arial" w:eastAsia="Arial" w:hAnsi="Arial" w:cs="Arial"/>
          <w:b/>
          <w:color w:val="212529"/>
          <w:sz w:val="20"/>
          <w:szCs w:val="20"/>
        </w:rPr>
      </w:pPr>
    </w:p>
    <w:p w14:paraId="000000C0" w14:textId="77777777" w:rsidR="00746BC6" w:rsidRDefault="00746BC6">
      <w:pPr>
        <w:widowControl/>
        <w:shd w:val="clear" w:color="auto" w:fill="FFFFFF"/>
        <w:rPr>
          <w:rFonts w:ascii="Arial" w:eastAsia="Arial" w:hAnsi="Arial" w:cs="Arial"/>
          <w:b/>
          <w:color w:val="212529"/>
          <w:sz w:val="20"/>
          <w:szCs w:val="20"/>
        </w:rPr>
      </w:pPr>
    </w:p>
    <w:p w14:paraId="000000C1" w14:textId="77777777" w:rsidR="00746BC6" w:rsidRDefault="00746BC6">
      <w:pPr>
        <w:widowControl/>
        <w:shd w:val="clear" w:color="auto" w:fill="FFFFFF"/>
        <w:rPr>
          <w:rFonts w:ascii="Arial" w:eastAsia="Arial" w:hAnsi="Arial" w:cs="Arial"/>
          <w:b/>
          <w:color w:val="212529"/>
          <w:sz w:val="20"/>
          <w:szCs w:val="20"/>
        </w:rPr>
      </w:pPr>
    </w:p>
    <w:p w14:paraId="000000C2" w14:textId="77777777" w:rsidR="00746BC6" w:rsidRDefault="00746BC6">
      <w:pPr>
        <w:widowControl/>
        <w:shd w:val="clear" w:color="auto" w:fill="FFFFFF"/>
        <w:rPr>
          <w:rFonts w:ascii="Arial" w:eastAsia="Arial" w:hAnsi="Arial" w:cs="Arial"/>
          <w:b/>
          <w:color w:val="212529"/>
          <w:sz w:val="20"/>
          <w:szCs w:val="20"/>
        </w:rPr>
      </w:pPr>
    </w:p>
    <w:p w14:paraId="000000C3" w14:textId="77777777" w:rsidR="00746BC6" w:rsidRDefault="00746BC6">
      <w:pPr>
        <w:widowControl/>
        <w:shd w:val="clear" w:color="auto" w:fill="FFFFFF"/>
        <w:rPr>
          <w:rFonts w:ascii="Arial" w:eastAsia="Arial" w:hAnsi="Arial" w:cs="Arial"/>
          <w:b/>
          <w:color w:val="212529"/>
          <w:sz w:val="20"/>
          <w:szCs w:val="20"/>
        </w:rPr>
      </w:pPr>
    </w:p>
    <w:p w14:paraId="000000C4" w14:textId="77777777" w:rsidR="00746BC6" w:rsidRDefault="00746BC6">
      <w:pPr>
        <w:widowControl/>
        <w:shd w:val="clear" w:color="auto" w:fill="FFFFFF"/>
        <w:rPr>
          <w:rFonts w:ascii="Arial" w:eastAsia="Arial" w:hAnsi="Arial" w:cs="Arial"/>
          <w:b/>
          <w:color w:val="212529"/>
          <w:sz w:val="20"/>
          <w:szCs w:val="20"/>
        </w:rPr>
      </w:pPr>
    </w:p>
    <w:p w14:paraId="000000C5" w14:textId="77777777" w:rsidR="00746BC6" w:rsidRDefault="00746BC6">
      <w:pPr>
        <w:widowControl/>
        <w:shd w:val="clear" w:color="auto" w:fill="FFFFFF"/>
        <w:rPr>
          <w:rFonts w:ascii="Arial" w:eastAsia="Arial" w:hAnsi="Arial" w:cs="Arial"/>
          <w:b/>
          <w:color w:val="212529"/>
          <w:sz w:val="20"/>
          <w:szCs w:val="20"/>
        </w:rPr>
      </w:pPr>
    </w:p>
    <w:p w14:paraId="000000C6" w14:textId="77777777" w:rsidR="00746BC6" w:rsidRDefault="00746BC6">
      <w:pPr>
        <w:widowControl/>
        <w:shd w:val="clear" w:color="auto" w:fill="FFFFFF"/>
        <w:rPr>
          <w:rFonts w:ascii="Arial" w:eastAsia="Arial" w:hAnsi="Arial" w:cs="Arial"/>
          <w:b/>
          <w:color w:val="212529"/>
          <w:sz w:val="20"/>
          <w:szCs w:val="20"/>
        </w:rPr>
      </w:pPr>
    </w:p>
    <w:p w14:paraId="000000C7" w14:textId="77777777" w:rsidR="00746BC6" w:rsidRDefault="00746BC6">
      <w:pPr>
        <w:widowControl/>
        <w:shd w:val="clear" w:color="auto" w:fill="FFFFFF"/>
        <w:rPr>
          <w:rFonts w:ascii="Arial" w:eastAsia="Arial" w:hAnsi="Arial" w:cs="Arial"/>
          <w:b/>
          <w:color w:val="212529"/>
          <w:sz w:val="20"/>
          <w:szCs w:val="20"/>
        </w:rPr>
      </w:pPr>
    </w:p>
    <w:p w14:paraId="000000C8" w14:textId="77777777" w:rsidR="00746BC6" w:rsidRDefault="00746BC6">
      <w:pPr>
        <w:widowControl/>
        <w:shd w:val="clear" w:color="auto" w:fill="FFFFFF"/>
        <w:rPr>
          <w:rFonts w:ascii="Arial" w:eastAsia="Arial" w:hAnsi="Arial" w:cs="Arial"/>
          <w:b/>
          <w:color w:val="212529"/>
          <w:sz w:val="20"/>
          <w:szCs w:val="20"/>
        </w:rPr>
      </w:pPr>
    </w:p>
    <w:p w14:paraId="000000C9" w14:textId="77777777" w:rsidR="00746BC6" w:rsidRDefault="00746BC6">
      <w:pPr>
        <w:widowControl/>
        <w:shd w:val="clear" w:color="auto" w:fill="FFFFFF"/>
        <w:rPr>
          <w:rFonts w:ascii="Arial" w:eastAsia="Arial" w:hAnsi="Arial" w:cs="Arial"/>
          <w:b/>
          <w:color w:val="212529"/>
          <w:sz w:val="20"/>
          <w:szCs w:val="20"/>
        </w:rPr>
      </w:pPr>
    </w:p>
    <w:p w14:paraId="000000CA" w14:textId="77777777" w:rsidR="00746BC6" w:rsidRDefault="00746BC6">
      <w:pPr>
        <w:widowControl/>
        <w:shd w:val="clear" w:color="auto" w:fill="FFFFFF"/>
        <w:rPr>
          <w:rFonts w:ascii="Arial" w:eastAsia="Arial" w:hAnsi="Arial" w:cs="Arial"/>
          <w:b/>
          <w:color w:val="212529"/>
          <w:sz w:val="20"/>
          <w:szCs w:val="20"/>
        </w:rPr>
      </w:pPr>
    </w:p>
    <w:p w14:paraId="000000CB" w14:textId="77777777" w:rsidR="00746BC6" w:rsidRDefault="00746BC6">
      <w:pPr>
        <w:widowControl/>
        <w:shd w:val="clear" w:color="auto" w:fill="FFFFFF"/>
        <w:rPr>
          <w:rFonts w:ascii="Arial" w:eastAsia="Arial" w:hAnsi="Arial" w:cs="Arial"/>
          <w:b/>
          <w:color w:val="212529"/>
          <w:sz w:val="20"/>
          <w:szCs w:val="20"/>
        </w:rPr>
      </w:pPr>
    </w:p>
    <w:p w14:paraId="000000CC" w14:textId="77777777" w:rsidR="00746BC6" w:rsidRDefault="00746BC6">
      <w:pPr>
        <w:widowControl/>
        <w:shd w:val="clear" w:color="auto" w:fill="FFFFFF"/>
        <w:rPr>
          <w:rFonts w:ascii="Arial" w:eastAsia="Arial" w:hAnsi="Arial" w:cs="Arial"/>
          <w:b/>
          <w:color w:val="212529"/>
          <w:sz w:val="20"/>
          <w:szCs w:val="20"/>
        </w:rPr>
      </w:pPr>
    </w:p>
    <w:p w14:paraId="000000CD" w14:textId="77777777" w:rsidR="00746BC6" w:rsidRDefault="00746BC6">
      <w:pPr>
        <w:widowControl/>
        <w:shd w:val="clear" w:color="auto" w:fill="FFFFFF"/>
        <w:rPr>
          <w:rFonts w:ascii="Arial" w:eastAsia="Arial" w:hAnsi="Arial" w:cs="Arial"/>
          <w:b/>
          <w:color w:val="212529"/>
          <w:sz w:val="20"/>
          <w:szCs w:val="20"/>
        </w:rPr>
      </w:pPr>
    </w:p>
    <w:p w14:paraId="000000CE" w14:textId="77777777" w:rsidR="00746BC6" w:rsidRDefault="00746BC6">
      <w:pPr>
        <w:widowControl/>
        <w:shd w:val="clear" w:color="auto" w:fill="FFFFFF"/>
        <w:rPr>
          <w:rFonts w:ascii="Arial" w:eastAsia="Arial" w:hAnsi="Arial" w:cs="Arial"/>
          <w:b/>
          <w:color w:val="212529"/>
          <w:sz w:val="20"/>
          <w:szCs w:val="20"/>
        </w:rPr>
      </w:pPr>
    </w:p>
    <w:p w14:paraId="000000CF" w14:textId="77777777" w:rsidR="00746BC6" w:rsidRDefault="00746BC6">
      <w:pPr>
        <w:widowControl/>
        <w:shd w:val="clear" w:color="auto" w:fill="FFFFFF"/>
        <w:rPr>
          <w:rFonts w:ascii="Arial" w:eastAsia="Arial" w:hAnsi="Arial" w:cs="Arial"/>
          <w:b/>
          <w:color w:val="212529"/>
          <w:sz w:val="20"/>
          <w:szCs w:val="20"/>
        </w:rPr>
      </w:pPr>
    </w:p>
    <w:p w14:paraId="000000D0" w14:textId="77777777" w:rsidR="00746BC6" w:rsidRDefault="00746BC6">
      <w:pPr>
        <w:widowControl/>
        <w:shd w:val="clear" w:color="auto" w:fill="FFFFFF"/>
        <w:rPr>
          <w:rFonts w:ascii="Arial" w:eastAsia="Arial" w:hAnsi="Arial" w:cs="Arial"/>
          <w:b/>
          <w:color w:val="212529"/>
          <w:sz w:val="20"/>
          <w:szCs w:val="20"/>
        </w:rPr>
      </w:pPr>
    </w:p>
    <w:p w14:paraId="000000D1" w14:textId="77777777" w:rsidR="00746BC6" w:rsidRDefault="00746BC6">
      <w:pPr>
        <w:widowControl/>
        <w:shd w:val="clear" w:color="auto" w:fill="FFFFFF"/>
        <w:rPr>
          <w:rFonts w:ascii="Arial" w:eastAsia="Arial" w:hAnsi="Arial" w:cs="Arial"/>
          <w:b/>
          <w:color w:val="212529"/>
          <w:sz w:val="20"/>
          <w:szCs w:val="20"/>
        </w:rPr>
      </w:pPr>
    </w:p>
    <w:p w14:paraId="000000D2" w14:textId="77777777" w:rsidR="00746BC6" w:rsidRDefault="00746BC6">
      <w:pPr>
        <w:widowControl/>
        <w:shd w:val="clear" w:color="auto" w:fill="FFFFFF"/>
        <w:rPr>
          <w:rFonts w:ascii="Arial" w:eastAsia="Arial" w:hAnsi="Arial" w:cs="Arial"/>
          <w:b/>
          <w:color w:val="212529"/>
          <w:sz w:val="20"/>
          <w:szCs w:val="20"/>
        </w:rPr>
      </w:pPr>
    </w:p>
    <w:p w14:paraId="000000D3" w14:textId="77777777" w:rsidR="00746BC6" w:rsidRDefault="00746BC6">
      <w:pPr>
        <w:widowControl/>
        <w:shd w:val="clear" w:color="auto" w:fill="FFFFFF"/>
        <w:rPr>
          <w:rFonts w:ascii="Arial" w:eastAsia="Arial" w:hAnsi="Arial" w:cs="Arial"/>
          <w:b/>
          <w:color w:val="212529"/>
          <w:sz w:val="20"/>
          <w:szCs w:val="20"/>
        </w:rPr>
      </w:pPr>
    </w:p>
    <w:p w14:paraId="000000D4" w14:textId="77777777" w:rsidR="00746BC6" w:rsidRDefault="00746BC6">
      <w:pPr>
        <w:widowControl/>
        <w:shd w:val="clear" w:color="auto" w:fill="FFFFFF"/>
        <w:rPr>
          <w:rFonts w:ascii="Arial" w:eastAsia="Arial" w:hAnsi="Arial" w:cs="Arial"/>
          <w:b/>
          <w:color w:val="212529"/>
          <w:sz w:val="20"/>
          <w:szCs w:val="20"/>
        </w:rPr>
      </w:pPr>
    </w:p>
    <w:p w14:paraId="000000D5" w14:textId="77777777" w:rsidR="00746BC6" w:rsidRDefault="00746BC6">
      <w:pPr>
        <w:widowControl/>
        <w:shd w:val="clear" w:color="auto" w:fill="FFFFFF"/>
        <w:rPr>
          <w:rFonts w:ascii="Arial" w:eastAsia="Arial" w:hAnsi="Arial" w:cs="Arial"/>
          <w:b/>
          <w:color w:val="212529"/>
          <w:sz w:val="20"/>
          <w:szCs w:val="20"/>
        </w:rPr>
      </w:pPr>
    </w:p>
    <w:p w14:paraId="000000D6" w14:textId="77777777" w:rsidR="00746BC6" w:rsidRDefault="00746BC6">
      <w:pPr>
        <w:widowControl/>
        <w:shd w:val="clear" w:color="auto" w:fill="FFFFFF"/>
        <w:rPr>
          <w:rFonts w:ascii="Arial" w:eastAsia="Arial" w:hAnsi="Arial" w:cs="Arial"/>
          <w:b/>
          <w:color w:val="212529"/>
          <w:sz w:val="20"/>
          <w:szCs w:val="20"/>
        </w:rPr>
      </w:pPr>
    </w:p>
    <w:p w14:paraId="000000D7" w14:textId="77777777" w:rsidR="00746BC6" w:rsidRDefault="00746BC6">
      <w:pPr>
        <w:widowControl/>
        <w:shd w:val="clear" w:color="auto" w:fill="FFFFFF"/>
        <w:rPr>
          <w:rFonts w:ascii="Arial" w:eastAsia="Arial" w:hAnsi="Arial" w:cs="Arial"/>
          <w:b/>
          <w:color w:val="212529"/>
          <w:sz w:val="20"/>
          <w:szCs w:val="20"/>
        </w:rPr>
      </w:pPr>
    </w:p>
    <w:sectPr w:rsidR="00746BC6">
      <w:pgSz w:w="11900" w:h="16840"/>
      <w:pgMar w:top="144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lifton Hampden" w:date="2023-12-22T11:58:00Z" w:initials="CH">
    <w:p w14:paraId="2DBA9437" w14:textId="69D4D30D" w:rsidR="0050171D" w:rsidRDefault="0050171D">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BA94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BDEC2C" w16cex:dateUtc="2023-12-22T1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BA9437" w16cid:durableId="68BDEC2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Liberation Sans">
    <w:altName w:val="Arial"/>
    <w:charset w:val="01"/>
    <w:family w:val="swiss"/>
    <w:pitch w:val="variable"/>
  </w:font>
  <w:font w:name="Noto Sans SC 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2B"/>
    <w:multiLevelType w:val="multilevel"/>
    <w:tmpl w:val="1952C440"/>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20753AF"/>
    <w:multiLevelType w:val="multilevel"/>
    <w:tmpl w:val="CBC042A0"/>
    <w:lvl w:ilvl="0">
      <w:start w:val="82"/>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AB37DCE"/>
    <w:multiLevelType w:val="hybridMultilevel"/>
    <w:tmpl w:val="978EC42E"/>
    <w:lvl w:ilvl="0" w:tplc="ACA6C8A2">
      <w:start w:val="2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42A12AC"/>
    <w:multiLevelType w:val="multilevel"/>
    <w:tmpl w:val="137CB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6678861">
    <w:abstractNumId w:val="0"/>
  </w:num>
  <w:num w:numId="2" w16cid:durableId="633488061">
    <w:abstractNumId w:val="3"/>
  </w:num>
  <w:num w:numId="3" w16cid:durableId="1979066120">
    <w:abstractNumId w:val="1"/>
  </w:num>
  <w:num w:numId="4" w16cid:durableId="1415820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ifton Hampden">
    <w15:presenceInfo w15:providerId="None" w15:userId="Clifton Hamp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C6"/>
    <w:rsid w:val="000611E1"/>
    <w:rsid w:val="001B692E"/>
    <w:rsid w:val="0029118A"/>
    <w:rsid w:val="002C4F04"/>
    <w:rsid w:val="00404300"/>
    <w:rsid w:val="004C1876"/>
    <w:rsid w:val="0050171D"/>
    <w:rsid w:val="005A3718"/>
    <w:rsid w:val="005B635D"/>
    <w:rsid w:val="00746BC6"/>
    <w:rsid w:val="008301C9"/>
    <w:rsid w:val="0087553F"/>
    <w:rsid w:val="008A684C"/>
    <w:rsid w:val="009143C0"/>
    <w:rsid w:val="009D172B"/>
    <w:rsid w:val="00A33EBB"/>
    <w:rsid w:val="00AF5963"/>
    <w:rsid w:val="00C445A8"/>
    <w:rsid w:val="00CB38D9"/>
    <w:rsid w:val="00CC2B7A"/>
    <w:rsid w:val="00CF1F2A"/>
    <w:rsid w:val="00DE3F33"/>
    <w:rsid w:val="00FA4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FB3A"/>
  <w15:docId w15:val="{B266690D-A742-4FC3-92CD-07C7BD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F37BC"/>
    <w:pPr>
      <w:widowControl/>
      <w:spacing w:before="100" w:beforeAutospacing="1" w:after="100" w:afterAutospacing="1"/>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Symbol">
    <w:name w:val="Footnote_Symbol"/>
    <w:qFormat/>
    <w:rsid w:val="00E56F91"/>
    <w:rPr>
      <w:vertAlign w:val="superscript"/>
    </w:rPr>
  </w:style>
  <w:style w:type="character" w:customStyle="1" w:styleId="EndnoteSymbol">
    <w:name w:val="Endnote_Symbol"/>
    <w:qFormat/>
    <w:rsid w:val="00E56F91"/>
    <w:rPr>
      <w:vertAlign w:val="superscript"/>
    </w:rPr>
  </w:style>
  <w:style w:type="character" w:customStyle="1" w:styleId="Footnoteanchor">
    <w:name w:val="Footnote_anchor"/>
    <w:rsid w:val="00E56F91"/>
    <w:rPr>
      <w:vertAlign w:val="superscript"/>
    </w:rPr>
  </w:style>
  <w:style w:type="character" w:customStyle="1" w:styleId="Endnoteanchor">
    <w:name w:val="Endnote_anchor"/>
    <w:rsid w:val="00E56F91"/>
    <w:rPr>
      <w:vertAlign w:val="superscript"/>
    </w:rPr>
  </w:style>
  <w:style w:type="character" w:customStyle="1" w:styleId="FootnoteAnchor0">
    <w:name w:val="Footnote Anchor"/>
    <w:qFormat/>
    <w:rsid w:val="00E56F91"/>
    <w:rPr>
      <w:vertAlign w:val="superscript"/>
    </w:rPr>
  </w:style>
  <w:style w:type="character" w:customStyle="1" w:styleId="EndnoteAnchor0">
    <w:name w:val="Endnote Anchor"/>
    <w:qFormat/>
    <w:rsid w:val="00E56F91"/>
    <w:rPr>
      <w:vertAlign w:val="superscript"/>
    </w:rPr>
  </w:style>
  <w:style w:type="paragraph" w:customStyle="1" w:styleId="Heading">
    <w:name w:val="Heading"/>
    <w:basedOn w:val="Normal"/>
    <w:next w:val="BodyText"/>
    <w:qFormat/>
    <w:rsid w:val="00E56F91"/>
    <w:pPr>
      <w:keepNext/>
      <w:spacing w:before="240" w:after="120"/>
    </w:pPr>
    <w:rPr>
      <w:rFonts w:ascii="Liberation Sans" w:eastAsia="Noto Sans SC Regular" w:hAnsi="Liberation Sans"/>
      <w:sz w:val="28"/>
      <w:szCs w:val="28"/>
    </w:rPr>
  </w:style>
  <w:style w:type="paragraph" w:styleId="BodyText">
    <w:name w:val="Body Text"/>
    <w:basedOn w:val="Normal"/>
    <w:rsid w:val="00E56F91"/>
  </w:style>
  <w:style w:type="paragraph" w:styleId="List">
    <w:name w:val="List"/>
    <w:basedOn w:val="BodyText"/>
    <w:rsid w:val="00E56F91"/>
  </w:style>
  <w:style w:type="paragraph" w:styleId="Caption">
    <w:name w:val="caption"/>
    <w:basedOn w:val="Normal"/>
    <w:qFormat/>
    <w:rsid w:val="00E56F91"/>
  </w:style>
  <w:style w:type="paragraph" w:customStyle="1" w:styleId="Index">
    <w:name w:val="Index"/>
    <w:basedOn w:val="Normal"/>
    <w:qFormat/>
    <w:rsid w:val="00E56F91"/>
  </w:style>
  <w:style w:type="paragraph" w:customStyle="1" w:styleId="TableContents">
    <w:name w:val="Table Contents"/>
    <w:basedOn w:val="BodyText"/>
    <w:qFormat/>
    <w:rsid w:val="00E56F91"/>
  </w:style>
  <w:style w:type="paragraph" w:customStyle="1" w:styleId="TableHeading">
    <w:name w:val="Table Heading"/>
    <w:basedOn w:val="TableContents"/>
    <w:qFormat/>
    <w:rsid w:val="00E56F91"/>
  </w:style>
  <w:style w:type="paragraph" w:customStyle="1" w:styleId="HeaderandFooter">
    <w:name w:val="Header and Footer"/>
    <w:basedOn w:val="Normal"/>
    <w:qFormat/>
    <w:rsid w:val="00E56F91"/>
    <w:pPr>
      <w:suppressLineNumbers/>
      <w:tabs>
        <w:tab w:val="center" w:pos="4986"/>
        <w:tab w:val="right" w:pos="9972"/>
      </w:tabs>
    </w:pPr>
  </w:style>
  <w:style w:type="paragraph" w:styleId="Header">
    <w:name w:val="header"/>
    <w:basedOn w:val="Normal"/>
    <w:rsid w:val="00E56F91"/>
  </w:style>
  <w:style w:type="paragraph" w:styleId="Footer">
    <w:name w:val="footer"/>
    <w:basedOn w:val="Normal"/>
    <w:rsid w:val="00E56F91"/>
  </w:style>
  <w:style w:type="paragraph" w:styleId="FootnoteText">
    <w:name w:val="footnote text"/>
    <w:basedOn w:val="Normal"/>
    <w:rsid w:val="00E56F91"/>
  </w:style>
  <w:style w:type="paragraph" w:styleId="EndnoteText">
    <w:name w:val="endnote text"/>
    <w:basedOn w:val="Normal"/>
    <w:rsid w:val="00E56F91"/>
  </w:style>
  <w:style w:type="character" w:styleId="Hyperlink">
    <w:name w:val="Hyperlink"/>
    <w:basedOn w:val="DefaultParagraphFont"/>
    <w:uiPriority w:val="99"/>
    <w:semiHidden/>
    <w:unhideWhenUsed/>
    <w:rsid w:val="008E738B"/>
    <w:rPr>
      <w:color w:val="0000FF"/>
      <w:u w:val="single"/>
    </w:rPr>
  </w:style>
  <w:style w:type="paragraph" w:customStyle="1" w:styleId="m-6431135819587114153msolistparagraph">
    <w:name w:val="m_-6431135819587114153msolistparagraph"/>
    <w:basedOn w:val="Normal"/>
    <w:rsid w:val="00AE3EC0"/>
    <w:pPr>
      <w:widowControl/>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09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25D"/>
    <w:pPr>
      <w:widowControl/>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uiPriority w:val="9"/>
    <w:rsid w:val="000F37BC"/>
    <w:rPr>
      <w:rFonts w:ascii="Times New Roman" w:eastAsia="Times New Roman" w:hAnsi="Times New Roman" w:cs="Times New Roman"/>
      <w:b/>
      <w:bCs/>
      <w:kern w:val="0"/>
      <w:sz w:val="36"/>
      <w:szCs w:val="36"/>
      <w:lang w:val="en-GB" w:eastAsia="en-GB" w:bidi="ar-SA"/>
    </w:rPr>
  </w:style>
  <w:style w:type="paragraph" w:styleId="NormalWeb">
    <w:name w:val="Normal (Web)"/>
    <w:basedOn w:val="Normal"/>
    <w:uiPriority w:val="99"/>
    <w:semiHidden/>
    <w:unhideWhenUsed/>
    <w:rsid w:val="000F37BC"/>
    <w:pPr>
      <w:widowControl/>
      <w:spacing w:before="100" w:beforeAutospacing="1" w:after="100" w:afterAutospacing="1"/>
    </w:pPr>
    <w:rPr>
      <w:rFonts w:ascii="Times New Roman" w:eastAsia="Times New Roman" w:hAnsi="Times New Roman" w:cs="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28" w:type="dxa"/>
        <w:bottom w:w="28" w:type="dxa"/>
        <w:right w:w="57"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171D"/>
    <w:rPr>
      <w:b/>
      <w:bCs/>
    </w:rPr>
  </w:style>
  <w:style w:type="character" w:customStyle="1" w:styleId="CommentSubjectChar">
    <w:name w:val="Comment Subject Char"/>
    <w:basedOn w:val="CommentTextChar"/>
    <w:link w:val="CommentSubject"/>
    <w:uiPriority w:val="99"/>
    <w:semiHidden/>
    <w:rsid w:val="00501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823">
      <w:bodyDiv w:val="1"/>
      <w:marLeft w:val="0"/>
      <w:marRight w:val="0"/>
      <w:marTop w:val="0"/>
      <w:marBottom w:val="0"/>
      <w:divBdr>
        <w:top w:val="none" w:sz="0" w:space="0" w:color="auto"/>
        <w:left w:val="none" w:sz="0" w:space="0" w:color="auto"/>
        <w:bottom w:val="none" w:sz="0" w:space="0" w:color="auto"/>
        <w:right w:val="none" w:sz="0" w:space="0" w:color="auto"/>
      </w:divBdr>
    </w:div>
    <w:div w:id="1706371486">
      <w:bodyDiv w:val="1"/>
      <w:marLeft w:val="0"/>
      <w:marRight w:val="0"/>
      <w:marTop w:val="0"/>
      <w:marBottom w:val="0"/>
      <w:divBdr>
        <w:top w:val="none" w:sz="0" w:space="0" w:color="auto"/>
        <w:left w:val="none" w:sz="0" w:space="0" w:color="auto"/>
        <w:bottom w:val="none" w:sz="0" w:space="0" w:color="auto"/>
        <w:right w:val="none" w:sz="0" w:space="0" w:color="auto"/>
      </w:divBdr>
      <w:divsChild>
        <w:div w:id="1650212866">
          <w:marLeft w:val="0"/>
          <w:marRight w:val="0"/>
          <w:marTop w:val="0"/>
          <w:marBottom w:val="0"/>
          <w:divBdr>
            <w:top w:val="none" w:sz="0" w:space="0" w:color="auto"/>
            <w:left w:val="none" w:sz="0" w:space="0" w:color="auto"/>
            <w:bottom w:val="none" w:sz="0" w:space="0" w:color="auto"/>
            <w:right w:val="none" w:sz="0" w:space="0" w:color="auto"/>
          </w:divBdr>
        </w:div>
        <w:div w:id="3622198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ata.southoxon.gov.uk/ccm/support/Main.jsp?MODULE=ApplicationDetails&amp;REF=P23/S3848/HH" TargetMode="Externa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Kwhm+fuonuktJ/8qQb1ixwWiQ==">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Clifton Hampden</dc:creator>
  <cp:lastModifiedBy>Clifton Hampden</cp:lastModifiedBy>
  <cp:revision>7</cp:revision>
  <dcterms:created xsi:type="dcterms:W3CDTF">2023-12-21T19:51:00Z</dcterms:created>
  <dcterms:modified xsi:type="dcterms:W3CDTF">2023-12-22T11:59:00Z</dcterms:modified>
</cp:coreProperties>
</file>