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B2F3F" w14:textId="57F37216" w:rsidR="00056991" w:rsidRPr="00056991" w:rsidRDefault="00056991" w:rsidP="00056991">
      <w:pPr>
        <w:spacing w:before="100" w:beforeAutospacing="1" w:after="100" w:afterAutospacing="1"/>
        <w:jc w:val="center"/>
        <w:outlineLvl w:val="2"/>
        <w:rPr>
          <w:rFonts w:ascii="Calibri" w:eastAsia="Times New Roman" w:hAnsi="Calibri" w:cs="Calibri"/>
          <w:b/>
          <w:bCs/>
          <w:sz w:val="40"/>
          <w:szCs w:val="40"/>
          <w:lang w:eastAsia="en-GB"/>
        </w:rPr>
      </w:pPr>
      <w:r w:rsidRPr="00056991">
        <w:rPr>
          <w:rFonts w:ascii="Calibri" w:eastAsia="Times New Roman" w:hAnsi="Calibri" w:cs="Calibri"/>
          <w:b/>
          <w:bCs/>
          <w:sz w:val="40"/>
          <w:szCs w:val="40"/>
          <w:lang w:eastAsia="en-GB"/>
        </w:rPr>
        <w:t xml:space="preserve">Clifton Hampden and Burcot Flood Committee </w:t>
      </w:r>
      <w:r>
        <w:rPr>
          <w:rFonts w:ascii="Calibri" w:eastAsia="Times New Roman" w:hAnsi="Calibri" w:cs="Calibri"/>
          <w:b/>
          <w:bCs/>
          <w:sz w:val="40"/>
          <w:szCs w:val="40"/>
          <w:lang w:eastAsia="en-GB"/>
        </w:rPr>
        <w:br/>
      </w:r>
      <w:r w:rsidRPr="00056991">
        <w:rPr>
          <w:rFonts w:ascii="Calibri" w:eastAsia="Times New Roman" w:hAnsi="Calibri" w:cs="Calibri"/>
          <w:b/>
          <w:bCs/>
          <w:sz w:val="40"/>
          <w:szCs w:val="40"/>
          <w:lang w:eastAsia="en-GB"/>
        </w:rPr>
        <w:t>Terms of Reference</w:t>
      </w:r>
    </w:p>
    <w:p w14:paraId="2B7039D6" w14:textId="77777777" w:rsidR="00056991" w:rsidRPr="00056991" w:rsidRDefault="00056991" w:rsidP="00056991">
      <w:pPr>
        <w:spacing w:before="100" w:beforeAutospacing="1" w:after="100" w:afterAutospacing="1"/>
        <w:outlineLvl w:val="3"/>
        <w:rPr>
          <w:rFonts w:ascii="Calibri" w:eastAsia="Times New Roman" w:hAnsi="Calibri" w:cs="Calibri"/>
          <w:b/>
          <w:bCs/>
          <w:sz w:val="24"/>
          <w:szCs w:val="24"/>
          <w:lang w:eastAsia="en-GB"/>
        </w:rPr>
      </w:pPr>
      <w:r w:rsidRPr="00056991">
        <w:rPr>
          <w:rFonts w:ascii="Calibri" w:eastAsia="Times New Roman" w:hAnsi="Calibri" w:cs="Calibri"/>
          <w:b/>
          <w:bCs/>
          <w:sz w:val="24"/>
          <w:szCs w:val="24"/>
          <w:lang w:eastAsia="en-GB"/>
        </w:rPr>
        <w:t>1. Purpose</w:t>
      </w:r>
    </w:p>
    <w:p w14:paraId="0B679831" w14:textId="1B552A24" w:rsidR="00056991" w:rsidRPr="00056991" w:rsidRDefault="00056991" w:rsidP="00056991">
      <w:p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sz w:val="24"/>
          <w:szCs w:val="24"/>
          <w:lang w:eastAsia="en-GB"/>
        </w:rPr>
        <w:t>The Clifton Hampden and Burcot Flood Committee exists to</w:t>
      </w:r>
      <w:r w:rsidR="003C3472">
        <w:rPr>
          <w:rFonts w:ascii="Calibri" w:eastAsia="Times New Roman" w:hAnsi="Calibri" w:cs="Calibri"/>
          <w:sz w:val="24"/>
          <w:szCs w:val="24"/>
          <w:lang w:eastAsia="en-GB"/>
        </w:rPr>
        <w:t xml:space="preserve"> advise </w:t>
      </w:r>
      <w:proofErr w:type="gramStart"/>
      <w:r w:rsidR="003C3472">
        <w:rPr>
          <w:rFonts w:ascii="Calibri" w:eastAsia="Times New Roman" w:hAnsi="Calibri" w:cs="Calibri"/>
          <w:sz w:val="24"/>
          <w:szCs w:val="24"/>
          <w:lang w:eastAsia="en-GB"/>
        </w:rPr>
        <w:t>on</w:t>
      </w:r>
      <w:r w:rsidRPr="00056991">
        <w:rPr>
          <w:rFonts w:ascii="Calibri" w:eastAsia="Times New Roman" w:hAnsi="Calibri" w:cs="Calibri"/>
          <w:sz w:val="24"/>
          <w:szCs w:val="24"/>
          <w:lang w:eastAsia="en-GB"/>
        </w:rPr>
        <w:t xml:space="preserve">  practical</w:t>
      </w:r>
      <w:proofErr w:type="gramEnd"/>
      <w:r w:rsidRPr="00056991">
        <w:rPr>
          <w:rFonts w:ascii="Calibri" w:eastAsia="Times New Roman" w:hAnsi="Calibri" w:cs="Calibri"/>
          <w:sz w:val="24"/>
          <w:szCs w:val="24"/>
          <w:lang w:eastAsia="en-GB"/>
        </w:rPr>
        <w:t xml:space="preserve"> procedures for protecting people and property against flooding in the Clifton Hampden and </w:t>
      </w:r>
      <w:proofErr w:type="spellStart"/>
      <w:r w:rsidRPr="00056991">
        <w:rPr>
          <w:rFonts w:ascii="Calibri" w:eastAsia="Times New Roman" w:hAnsi="Calibri" w:cs="Calibri"/>
          <w:sz w:val="24"/>
          <w:szCs w:val="24"/>
          <w:lang w:eastAsia="en-GB"/>
        </w:rPr>
        <w:t>Burcot</w:t>
      </w:r>
      <w:proofErr w:type="spellEnd"/>
      <w:r w:rsidRPr="00056991">
        <w:rPr>
          <w:rFonts w:ascii="Calibri" w:eastAsia="Times New Roman" w:hAnsi="Calibri" w:cs="Calibri"/>
          <w:sz w:val="24"/>
          <w:szCs w:val="24"/>
          <w:lang w:eastAsia="en-GB"/>
        </w:rPr>
        <w:t xml:space="preserve"> villages </w:t>
      </w:r>
      <w:r w:rsidR="003C3472">
        <w:rPr>
          <w:rFonts w:ascii="Calibri" w:eastAsia="Times New Roman" w:hAnsi="Calibri" w:cs="Calibri"/>
          <w:sz w:val="24"/>
          <w:szCs w:val="24"/>
          <w:lang w:eastAsia="en-GB"/>
        </w:rPr>
        <w:t xml:space="preserve">and work to implement the recommendations </w:t>
      </w:r>
      <w:r w:rsidRPr="00056991">
        <w:rPr>
          <w:rFonts w:ascii="Calibri" w:eastAsia="Times New Roman" w:hAnsi="Calibri" w:cs="Calibri"/>
          <w:sz w:val="24"/>
          <w:szCs w:val="24"/>
          <w:lang w:eastAsia="en-GB"/>
        </w:rPr>
        <w:t>through a Community Flood Plan.</w:t>
      </w:r>
    </w:p>
    <w:p w14:paraId="2046544A" w14:textId="77777777" w:rsidR="00056991" w:rsidRPr="00056991" w:rsidRDefault="00056991" w:rsidP="00056991">
      <w:pPr>
        <w:spacing w:before="100" w:beforeAutospacing="1" w:after="100" w:afterAutospacing="1"/>
        <w:outlineLvl w:val="3"/>
        <w:rPr>
          <w:rFonts w:ascii="Calibri" w:eastAsia="Times New Roman" w:hAnsi="Calibri" w:cs="Calibri"/>
          <w:b/>
          <w:bCs/>
          <w:sz w:val="24"/>
          <w:szCs w:val="24"/>
          <w:lang w:eastAsia="en-GB"/>
        </w:rPr>
      </w:pPr>
      <w:r w:rsidRPr="00056991">
        <w:rPr>
          <w:rFonts w:ascii="Calibri" w:eastAsia="Times New Roman" w:hAnsi="Calibri" w:cs="Calibri"/>
          <w:b/>
          <w:bCs/>
          <w:sz w:val="24"/>
          <w:szCs w:val="24"/>
          <w:lang w:eastAsia="en-GB"/>
        </w:rPr>
        <w:t>2. Membership</w:t>
      </w:r>
    </w:p>
    <w:p w14:paraId="451C4F1C" w14:textId="78218431" w:rsidR="00056991" w:rsidRPr="00056991" w:rsidRDefault="00056991" w:rsidP="00056991">
      <w:pPr>
        <w:numPr>
          <w:ilvl w:val="0"/>
          <w:numId w:val="12"/>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Composition:</w:t>
      </w:r>
      <w:r w:rsidRPr="00056991">
        <w:rPr>
          <w:rFonts w:ascii="Calibri" w:eastAsia="Times New Roman" w:hAnsi="Calibri" w:cs="Calibri"/>
          <w:sz w:val="24"/>
          <w:szCs w:val="24"/>
          <w:lang w:eastAsia="en-GB"/>
        </w:rPr>
        <w:t xml:space="preserve"> The committee will consist of at least </w:t>
      </w:r>
      <w:r w:rsidR="003C3472">
        <w:rPr>
          <w:rFonts w:ascii="Calibri" w:eastAsia="Times New Roman" w:hAnsi="Calibri" w:cs="Calibri"/>
          <w:sz w:val="24"/>
          <w:szCs w:val="24"/>
          <w:lang w:eastAsia="en-GB"/>
        </w:rPr>
        <w:t>five</w:t>
      </w:r>
      <w:r w:rsidRPr="00056991">
        <w:rPr>
          <w:rFonts w:ascii="Calibri" w:eastAsia="Times New Roman" w:hAnsi="Calibri" w:cs="Calibri"/>
          <w:sz w:val="24"/>
          <w:szCs w:val="24"/>
          <w:lang w:eastAsia="en-GB"/>
        </w:rPr>
        <w:t xml:space="preserve"> members of the public, including residents from both Clifton Hampden and Burcot.</w:t>
      </w:r>
      <w:r w:rsidRPr="00056991">
        <w:t xml:space="preserve"> </w:t>
      </w:r>
      <w:r w:rsidRPr="00056991">
        <w:rPr>
          <w:rFonts w:ascii="Calibri" w:eastAsia="Times New Roman" w:hAnsi="Calibri" w:cs="Calibri"/>
          <w:sz w:val="24"/>
          <w:szCs w:val="24"/>
          <w:lang w:eastAsia="en-GB"/>
        </w:rPr>
        <w:t>At least two members to be from Clifton Hampden and two from Burcot, preferably representing different areas of concern</w:t>
      </w:r>
      <w:r>
        <w:rPr>
          <w:rFonts w:ascii="Calibri" w:eastAsia="Times New Roman" w:hAnsi="Calibri" w:cs="Calibri"/>
          <w:sz w:val="24"/>
          <w:szCs w:val="24"/>
          <w:lang w:eastAsia="en-GB"/>
        </w:rPr>
        <w:t>s</w:t>
      </w:r>
      <w:r w:rsidR="003C3472">
        <w:rPr>
          <w:rFonts w:ascii="Calibri" w:eastAsia="Times New Roman" w:hAnsi="Calibri" w:cs="Calibri"/>
          <w:sz w:val="24"/>
          <w:szCs w:val="24"/>
          <w:lang w:eastAsia="en-GB"/>
        </w:rPr>
        <w:t>, and a</w:t>
      </w:r>
      <w:r>
        <w:rPr>
          <w:rFonts w:ascii="Calibri" w:eastAsia="Times New Roman" w:hAnsi="Calibri" w:cs="Calibri"/>
          <w:sz w:val="24"/>
          <w:szCs w:val="24"/>
          <w:lang w:eastAsia="en-GB"/>
        </w:rPr>
        <w:t xml:space="preserve"> member of the Parish Council. </w:t>
      </w:r>
    </w:p>
    <w:p w14:paraId="6A13AFCC" w14:textId="1FB98AC2" w:rsidR="00056991" w:rsidRPr="00056991" w:rsidRDefault="00056991" w:rsidP="00056991">
      <w:pPr>
        <w:numPr>
          <w:ilvl w:val="0"/>
          <w:numId w:val="12"/>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Appointment of Members:</w:t>
      </w:r>
      <w:r w:rsidRPr="00056991">
        <w:rPr>
          <w:rFonts w:ascii="Calibri" w:eastAsia="Times New Roman" w:hAnsi="Calibri" w:cs="Calibri"/>
          <w:sz w:val="24"/>
          <w:szCs w:val="24"/>
          <w:lang w:eastAsia="en-GB"/>
        </w:rPr>
        <w:t xml:space="preserve"> Members are appointed </w:t>
      </w:r>
      <w:r>
        <w:rPr>
          <w:rFonts w:ascii="Calibri" w:eastAsia="Times New Roman" w:hAnsi="Calibri" w:cs="Calibri"/>
          <w:sz w:val="24"/>
          <w:szCs w:val="24"/>
          <w:lang w:eastAsia="en-GB"/>
        </w:rPr>
        <w:t>with agreement from</w:t>
      </w:r>
      <w:r w:rsidRPr="00056991">
        <w:rPr>
          <w:rFonts w:ascii="Calibri" w:eastAsia="Times New Roman" w:hAnsi="Calibri" w:cs="Calibri"/>
          <w:sz w:val="24"/>
          <w:szCs w:val="24"/>
          <w:lang w:eastAsia="en-GB"/>
        </w:rPr>
        <w:t xml:space="preserve"> the Parish Council and </w:t>
      </w:r>
      <w:r>
        <w:rPr>
          <w:rFonts w:ascii="Calibri" w:eastAsia="Times New Roman" w:hAnsi="Calibri" w:cs="Calibri"/>
          <w:sz w:val="24"/>
          <w:szCs w:val="24"/>
          <w:lang w:eastAsia="en-GB"/>
        </w:rPr>
        <w:t xml:space="preserve">are </w:t>
      </w:r>
      <w:r w:rsidR="00996E60">
        <w:rPr>
          <w:rFonts w:ascii="Calibri" w:eastAsia="Times New Roman" w:hAnsi="Calibri" w:cs="Calibri"/>
          <w:sz w:val="24"/>
          <w:szCs w:val="24"/>
          <w:lang w:eastAsia="en-GB"/>
        </w:rPr>
        <w:t xml:space="preserve">required to </w:t>
      </w:r>
      <w:r>
        <w:rPr>
          <w:rFonts w:ascii="Calibri" w:eastAsia="Times New Roman" w:hAnsi="Calibri" w:cs="Calibri"/>
          <w:sz w:val="24"/>
          <w:szCs w:val="24"/>
          <w:lang w:eastAsia="en-GB"/>
        </w:rPr>
        <w:t xml:space="preserve">commit to </w:t>
      </w:r>
      <w:r w:rsidRPr="00056991">
        <w:rPr>
          <w:rFonts w:ascii="Calibri" w:eastAsia="Times New Roman" w:hAnsi="Calibri" w:cs="Calibri"/>
          <w:sz w:val="24"/>
          <w:szCs w:val="24"/>
          <w:lang w:eastAsia="en-GB"/>
        </w:rPr>
        <w:t xml:space="preserve">serve for a term of </w:t>
      </w:r>
      <w:r>
        <w:rPr>
          <w:rFonts w:ascii="Calibri" w:eastAsia="Times New Roman" w:hAnsi="Calibri" w:cs="Calibri"/>
          <w:sz w:val="24"/>
          <w:szCs w:val="24"/>
          <w:lang w:eastAsia="en-GB"/>
        </w:rPr>
        <w:t xml:space="preserve">at least </w:t>
      </w:r>
      <w:r w:rsidRPr="00056991">
        <w:rPr>
          <w:rFonts w:ascii="Calibri" w:eastAsia="Times New Roman" w:hAnsi="Calibri" w:cs="Calibri"/>
          <w:sz w:val="24"/>
          <w:szCs w:val="24"/>
          <w:lang w:eastAsia="en-GB"/>
        </w:rPr>
        <w:t>one year.</w:t>
      </w:r>
    </w:p>
    <w:p w14:paraId="104C2205" w14:textId="02702B3E" w:rsidR="00056991" w:rsidRPr="00056991" w:rsidRDefault="00056991" w:rsidP="00056991">
      <w:pPr>
        <w:numPr>
          <w:ilvl w:val="0"/>
          <w:numId w:val="12"/>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Chair:</w:t>
      </w:r>
      <w:r w:rsidRPr="00056991">
        <w:rPr>
          <w:rFonts w:ascii="Calibri" w:eastAsia="Times New Roman" w:hAnsi="Calibri" w:cs="Calibri"/>
          <w:sz w:val="24"/>
          <w:szCs w:val="24"/>
          <w:lang w:eastAsia="en-GB"/>
        </w:rPr>
        <w:t xml:space="preserve"> The chair is </w:t>
      </w:r>
      <w:r w:rsidR="003C3472">
        <w:rPr>
          <w:rFonts w:ascii="Calibri" w:eastAsia="Times New Roman" w:hAnsi="Calibri" w:cs="Calibri"/>
          <w:sz w:val="24"/>
          <w:szCs w:val="24"/>
          <w:lang w:eastAsia="en-GB"/>
        </w:rPr>
        <w:t>elected</w:t>
      </w:r>
      <w:r w:rsidRPr="00056991">
        <w:rPr>
          <w:rFonts w:ascii="Calibri" w:eastAsia="Times New Roman" w:hAnsi="Calibri" w:cs="Calibri"/>
          <w:sz w:val="24"/>
          <w:szCs w:val="24"/>
          <w:lang w:eastAsia="en-GB"/>
        </w:rPr>
        <w:t xml:space="preserve"> annually </w:t>
      </w:r>
      <w:r>
        <w:rPr>
          <w:rFonts w:ascii="Calibri" w:eastAsia="Times New Roman" w:hAnsi="Calibri" w:cs="Calibri"/>
          <w:sz w:val="24"/>
          <w:szCs w:val="24"/>
          <w:lang w:eastAsia="en-GB"/>
        </w:rPr>
        <w:t>from</w:t>
      </w:r>
      <w:r w:rsidRPr="00056991">
        <w:rPr>
          <w:rFonts w:ascii="Calibri" w:eastAsia="Times New Roman" w:hAnsi="Calibri" w:cs="Calibri"/>
          <w:sz w:val="24"/>
          <w:szCs w:val="24"/>
          <w:lang w:eastAsia="en-GB"/>
        </w:rPr>
        <w:t xml:space="preserve"> the committee members.</w:t>
      </w:r>
    </w:p>
    <w:p w14:paraId="53C1C56C" w14:textId="77777777" w:rsidR="00056991" w:rsidRPr="00056991" w:rsidRDefault="00056991" w:rsidP="00056991">
      <w:pPr>
        <w:spacing w:before="100" w:beforeAutospacing="1" w:after="100" w:afterAutospacing="1"/>
        <w:outlineLvl w:val="3"/>
        <w:rPr>
          <w:rFonts w:ascii="Calibri" w:eastAsia="Times New Roman" w:hAnsi="Calibri" w:cs="Calibri"/>
          <w:b/>
          <w:bCs/>
          <w:sz w:val="24"/>
          <w:szCs w:val="24"/>
          <w:lang w:eastAsia="en-GB"/>
        </w:rPr>
      </w:pPr>
      <w:r w:rsidRPr="00056991">
        <w:rPr>
          <w:rFonts w:ascii="Calibri" w:eastAsia="Times New Roman" w:hAnsi="Calibri" w:cs="Calibri"/>
          <w:b/>
          <w:bCs/>
          <w:sz w:val="24"/>
          <w:szCs w:val="24"/>
          <w:lang w:eastAsia="en-GB"/>
        </w:rPr>
        <w:t>3. Meetings</w:t>
      </w:r>
    </w:p>
    <w:p w14:paraId="2BA0DDEE" w14:textId="556EB8C5" w:rsidR="006F4519" w:rsidRDefault="00463ECA" w:rsidP="00BF3223">
      <w:pPr>
        <w:numPr>
          <w:ilvl w:val="0"/>
          <w:numId w:val="13"/>
        </w:numPr>
        <w:spacing w:before="100" w:beforeAutospacing="1" w:after="100" w:afterAutospacing="1"/>
        <w:rPr>
          <w:rFonts w:ascii="Calibri" w:eastAsia="Times New Roman" w:hAnsi="Calibri" w:cs="Calibri"/>
          <w:sz w:val="24"/>
          <w:szCs w:val="24"/>
          <w:lang w:eastAsia="en-GB"/>
        </w:rPr>
      </w:pPr>
      <w:r w:rsidRPr="006F4519">
        <w:rPr>
          <w:rFonts w:ascii="Calibri" w:eastAsia="Times New Roman" w:hAnsi="Calibri" w:cs="Calibri"/>
          <w:b/>
          <w:bCs/>
          <w:sz w:val="24"/>
          <w:szCs w:val="24"/>
          <w:lang w:eastAsia="en-GB"/>
        </w:rPr>
        <w:t>Public:</w:t>
      </w:r>
      <w:r w:rsidRPr="006F4519">
        <w:rPr>
          <w:rFonts w:ascii="Calibri" w:eastAsia="Times New Roman" w:hAnsi="Calibri" w:cs="Calibri"/>
          <w:sz w:val="24"/>
          <w:szCs w:val="24"/>
          <w:lang w:eastAsia="en-GB"/>
        </w:rPr>
        <w:t xml:space="preserve"> </w:t>
      </w:r>
      <w:r w:rsidR="006F4519" w:rsidRPr="006F4519">
        <w:rPr>
          <w:rFonts w:ascii="Calibri" w:eastAsia="Times New Roman" w:hAnsi="Calibri" w:cs="Calibri"/>
          <w:sz w:val="24"/>
          <w:szCs w:val="24"/>
          <w:lang w:eastAsia="en-GB"/>
        </w:rPr>
        <w:t>All meetings will be open for the public to attend, although they are not classified as public meetings. Meetings will be scheduled at a time and location that accommodates public attendance</w:t>
      </w:r>
      <w:r w:rsidR="006F4519">
        <w:rPr>
          <w:rFonts w:ascii="Calibri" w:eastAsia="Times New Roman" w:hAnsi="Calibri" w:cs="Calibri"/>
          <w:sz w:val="24"/>
          <w:szCs w:val="24"/>
          <w:lang w:eastAsia="en-GB"/>
        </w:rPr>
        <w:t>.</w:t>
      </w:r>
    </w:p>
    <w:p w14:paraId="4BBFB57F" w14:textId="085E7AFD" w:rsidR="00056991" w:rsidRPr="00056991" w:rsidRDefault="00056991" w:rsidP="00BF3223">
      <w:pPr>
        <w:numPr>
          <w:ilvl w:val="0"/>
          <w:numId w:val="13"/>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Frequency:</w:t>
      </w:r>
      <w:r w:rsidRPr="00056991">
        <w:rPr>
          <w:rFonts w:ascii="Calibri" w:eastAsia="Times New Roman" w:hAnsi="Calibri" w:cs="Calibri"/>
          <w:sz w:val="24"/>
          <w:szCs w:val="24"/>
          <w:lang w:eastAsia="en-GB"/>
        </w:rPr>
        <w:t xml:space="preserve"> The committee will meet quarterly, with additional meetings as needed.</w:t>
      </w:r>
    </w:p>
    <w:p w14:paraId="14A2AD3E" w14:textId="44F7C69C" w:rsidR="00056991" w:rsidRPr="00056991" w:rsidRDefault="00056991" w:rsidP="00056991">
      <w:pPr>
        <w:numPr>
          <w:ilvl w:val="0"/>
          <w:numId w:val="13"/>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Notice of Meetings:</w:t>
      </w:r>
      <w:r w:rsidRPr="00056991">
        <w:rPr>
          <w:rFonts w:ascii="Calibri" w:eastAsia="Times New Roman" w:hAnsi="Calibri" w:cs="Calibri"/>
          <w:sz w:val="24"/>
          <w:szCs w:val="24"/>
          <w:lang w:eastAsia="en-GB"/>
        </w:rPr>
        <w:t xml:space="preserve"> Meetings will be announced at least one week in advance.</w:t>
      </w:r>
    </w:p>
    <w:p w14:paraId="3FDCF0C6" w14:textId="77777777" w:rsidR="00056991" w:rsidRPr="00056991" w:rsidRDefault="00056991" w:rsidP="00056991">
      <w:pPr>
        <w:numPr>
          <w:ilvl w:val="0"/>
          <w:numId w:val="13"/>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Quorum:</w:t>
      </w:r>
      <w:r w:rsidRPr="00056991">
        <w:rPr>
          <w:rFonts w:ascii="Calibri" w:eastAsia="Times New Roman" w:hAnsi="Calibri" w:cs="Calibri"/>
          <w:sz w:val="24"/>
          <w:szCs w:val="24"/>
          <w:lang w:eastAsia="en-GB"/>
        </w:rPr>
        <w:t xml:space="preserve"> A quorum of three members is required for meetings to proceed.</w:t>
      </w:r>
    </w:p>
    <w:p w14:paraId="1A0DC030" w14:textId="77777777" w:rsidR="00056991" w:rsidRPr="00056991" w:rsidRDefault="00056991" w:rsidP="00056991">
      <w:pPr>
        <w:numPr>
          <w:ilvl w:val="0"/>
          <w:numId w:val="13"/>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Minutes:</w:t>
      </w:r>
      <w:r w:rsidRPr="00056991">
        <w:rPr>
          <w:rFonts w:ascii="Calibri" w:eastAsia="Times New Roman" w:hAnsi="Calibri" w:cs="Calibri"/>
          <w:sz w:val="24"/>
          <w:szCs w:val="24"/>
          <w:lang w:eastAsia="en-GB"/>
        </w:rPr>
        <w:t xml:space="preserve"> Minutes will be recorded by a designated member, approved at the next meeting, and distributed to the Parish Council.</w:t>
      </w:r>
    </w:p>
    <w:p w14:paraId="1C92A644" w14:textId="58BDDB0C" w:rsidR="00056991" w:rsidRPr="00056991" w:rsidRDefault="00056991" w:rsidP="00056991">
      <w:pPr>
        <w:spacing w:before="100" w:beforeAutospacing="1" w:after="100" w:afterAutospacing="1"/>
        <w:outlineLvl w:val="3"/>
        <w:rPr>
          <w:rFonts w:ascii="Calibri" w:eastAsia="Times New Roman" w:hAnsi="Calibri" w:cs="Calibri"/>
          <w:b/>
          <w:bCs/>
          <w:sz w:val="24"/>
          <w:szCs w:val="24"/>
          <w:lang w:eastAsia="en-GB"/>
        </w:rPr>
      </w:pPr>
      <w:r w:rsidRPr="00056991">
        <w:rPr>
          <w:rFonts w:ascii="Calibri" w:eastAsia="Times New Roman" w:hAnsi="Calibri" w:cs="Calibri"/>
          <w:b/>
          <w:bCs/>
          <w:sz w:val="24"/>
          <w:szCs w:val="24"/>
          <w:lang w:eastAsia="en-GB"/>
        </w:rPr>
        <w:t>4. Responsibilities and Powers</w:t>
      </w:r>
      <w:r w:rsidR="00996E60">
        <w:rPr>
          <w:rFonts w:ascii="Calibri" w:eastAsia="Times New Roman" w:hAnsi="Calibri" w:cs="Calibri"/>
          <w:b/>
          <w:bCs/>
          <w:sz w:val="24"/>
          <w:szCs w:val="24"/>
          <w:lang w:eastAsia="en-GB"/>
        </w:rPr>
        <w:t xml:space="preserve"> of committee</w:t>
      </w:r>
    </w:p>
    <w:p w14:paraId="77294A65" w14:textId="6C20B71A" w:rsidR="00996E60" w:rsidRDefault="00056991" w:rsidP="00996E60">
      <w:pPr>
        <w:pStyle w:val="ListParagraph"/>
        <w:numPr>
          <w:ilvl w:val="0"/>
          <w:numId w:val="14"/>
        </w:numPr>
        <w:spacing w:before="100" w:beforeAutospacing="1" w:after="100" w:afterAutospacing="1"/>
        <w:rPr>
          <w:rFonts w:ascii="Calibri" w:eastAsia="Times New Roman" w:hAnsi="Calibri" w:cs="Calibri"/>
          <w:sz w:val="24"/>
          <w:szCs w:val="24"/>
          <w:lang w:eastAsia="en-GB"/>
        </w:rPr>
      </w:pPr>
      <w:r w:rsidRPr="00996E60">
        <w:rPr>
          <w:rFonts w:ascii="Calibri" w:eastAsia="Times New Roman" w:hAnsi="Calibri" w:cs="Calibri"/>
          <w:b/>
          <w:bCs/>
          <w:sz w:val="24"/>
          <w:szCs w:val="24"/>
          <w:lang w:eastAsia="en-GB"/>
        </w:rPr>
        <w:t>Delegated Powers:</w:t>
      </w:r>
      <w:r w:rsidRPr="00996E60">
        <w:rPr>
          <w:rFonts w:ascii="Calibri" w:eastAsia="Times New Roman" w:hAnsi="Calibri" w:cs="Calibri"/>
          <w:sz w:val="24"/>
          <w:szCs w:val="24"/>
          <w:lang w:eastAsia="en-GB"/>
        </w:rPr>
        <w:t xml:space="preserve"> The committee has the power to communicate flood risks, provide resources to mitigate flooding (at no cost to the Parish Council), and support residents as appropriate.</w:t>
      </w:r>
    </w:p>
    <w:p w14:paraId="04573CFE" w14:textId="1E3C5203" w:rsidR="00996E60" w:rsidRPr="00996E60" w:rsidRDefault="00996E60" w:rsidP="00996E60">
      <w:pPr>
        <w:pStyle w:val="ListParagraph"/>
        <w:numPr>
          <w:ilvl w:val="0"/>
          <w:numId w:val="14"/>
        </w:numPr>
        <w:spacing w:before="100" w:beforeAutospacing="1" w:after="100" w:afterAutospacing="1"/>
        <w:rPr>
          <w:rFonts w:ascii="Calibri" w:eastAsia="Times New Roman" w:hAnsi="Calibri" w:cs="Calibri"/>
          <w:sz w:val="24"/>
          <w:szCs w:val="24"/>
          <w:lang w:eastAsia="en-GB"/>
        </w:rPr>
      </w:pPr>
      <w:r w:rsidRPr="00996E60">
        <w:rPr>
          <w:rFonts w:ascii="Calibri" w:eastAsia="Times New Roman" w:hAnsi="Calibri" w:cs="Calibri"/>
          <w:sz w:val="24"/>
          <w:szCs w:val="24"/>
          <w:lang w:eastAsia="en-GB"/>
        </w:rPr>
        <w:t>The committee shall adhere to all standing orders of the Parish Council as applicable to its operations and is limited to the scope defined by the Parish Council, and it shall not exceed its delegated powers</w:t>
      </w:r>
      <w:r>
        <w:rPr>
          <w:rFonts w:ascii="Calibri" w:eastAsia="Times New Roman" w:hAnsi="Calibri" w:cs="Calibri"/>
          <w:sz w:val="24"/>
          <w:szCs w:val="24"/>
          <w:lang w:eastAsia="en-GB"/>
        </w:rPr>
        <w:t>.</w:t>
      </w:r>
    </w:p>
    <w:p w14:paraId="0A897B02" w14:textId="19CF75B3" w:rsidR="00996E60" w:rsidRPr="00056991" w:rsidRDefault="00056991" w:rsidP="00AC2BC6">
      <w:pPr>
        <w:numPr>
          <w:ilvl w:val="0"/>
          <w:numId w:val="14"/>
        </w:numPr>
        <w:spacing w:before="100" w:beforeAutospacing="1" w:after="100" w:afterAutospacing="1"/>
        <w:rPr>
          <w:lang w:eastAsia="en-GB"/>
        </w:rPr>
      </w:pPr>
      <w:r w:rsidRPr="00056991">
        <w:rPr>
          <w:rFonts w:ascii="Calibri" w:eastAsia="Times New Roman" w:hAnsi="Calibri" w:cs="Calibri"/>
          <w:b/>
          <w:bCs/>
          <w:sz w:val="24"/>
          <w:szCs w:val="24"/>
          <w:lang w:eastAsia="en-GB"/>
        </w:rPr>
        <w:t>Scope of Work:</w:t>
      </w:r>
      <w:r w:rsidRPr="00056991">
        <w:rPr>
          <w:rFonts w:ascii="Calibri" w:eastAsia="Times New Roman" w:hAnsi="Calibri" w:cs="Calibri"/>
          <w:sz w:val="24"/>
          <w:szCs w:val="24"/>
          <w:lang w:eastAsia="en-GB"/>
        </w:rPr>
        <w:t xml:space="preserve"> </w:t>
      </w:r>
      <w:r w:rsidR="00313FF1" w:rsidRPr="00313FF1">
        <w:rPr>
          <w:rFonts w:ascii="Calibri" w:eastAsia="Times New Roman" w:hAnsi="Calibri" w:cs="Calibri"/>
          <w:sz w:val="24"/>
          <w:szCs w:val="24"/>
          <w:lang w:eastAsia="en-GB"/>
        </w:rPr>
        <w:t>Monitor flood risks, coordinate with relevant bodies, apply for grants with the Parish Council's consent, and recommend remedial actions. These specific tasks will be reviewed and updated annually, with any changes submitted as an addendum to the Parish Council for approval.</w:t>
      </w:r>
    </w:p>
    <w:p w14:paraId="161CE7D3" w14:textId="77777777" w:rsidR="00056991" w:rsidRPr="00056991" w:rsidRDefault="00056991" w:rsidP="00056991">
      <w:pPr>
        <w:numPr>
          <w:ilvl w:val="0"/>
          <w:numId w:val="14"/>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Reporting:</w:t>
      </w:r>
      <w:r w:rsidRPr="00056991">
        <w:rPr>
          <w:rFonts w:ascii="Calibri" w:eastAsia="Times New Roman" w:hAnsi="Calibri" w:cs="Calibri"/>
          <w:sz w:val="24"/>
          <w:szCs w:val="24"/>
          <w:lang w:eastAsia="en-GB"/>
        </w:rPr>
        <w:t xml:space="preserve"> The committee will report its activities and decisions at each Parish Council meeting.</w:t>
      </w:r>
    </w:p>
    <w:p w14:paraId="6DF63C60" w14:textId="77777777" w:rsidR="00056991" w:rsidRPr="00056991" w:rsidRDefault="00056991" w:rsidP="00056991">
      <w:pPr>
        <w:spacing w:before="100" w:beforeAutospacing="1" w:after="100" w:afterAutospacing="1"/>
        <w:outlineLvl w:val="3"/>
        <w:rPr>
          <w:rFonts w:ascii="Calibri" w:eastAsia="Times New Roman" w:hAnsi="Calibri" w:cs="Calibri"/>
          <w:b/>
          <w:bCs/>
          <w:sz w:val="24"/>
          <w:szCs w:val="24"/>
          <w:lang w:eastAsia="en-GB"/>
        </w:rPr>
      </w:pPr>
      <w:r w:rsidRPr="00056991">
        <w:rPr>
          <w:rFonts w:ascii="Calibri" w:eastAsia="Times New Roman" w:hAnsi="Calibri" w:cs="Calibri"/>
          <w:b/>
          <w:bCs/>
          <w:sz w:val="24"/>
          <w:szCs w:val="24"/>
          <w:lang w:eastAsia="en-GB"/>
        </w:rPr>
        <w:lastRenderedPageBreak/>
        <w:t>5. Financial Management</w:t>
      </w:r>
    </w:p>
    <w:p w14:paraId="6804647E" w14:textId="77777777" w:rsidR="00056991" w:rsidRDefault="00056991" w:rsidP="00134546">
      <w:pPr>
        <w:numPr>
          <w:ilvl w:val="0"/>
          <w:numId w:val="15"/>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Budget:</w:t>
      </w:r>
      <w:r w:rsidRPr="00056991">
        <w:rPr>
          <w:rFonts w:ascii="Calibri" w:eastAsia="Times New Roman" w:hAnsi="Calibri" w:cs="Calibri"/>
          <w:sz w:val="24"/>
          <w:szCs w:val="24"/>
          <w:lang w:eastAsia="en-GB"/>
        </w:rPr>
        <w:t xml:space="preserve"> An annual budget will be allocated by the Parish Council, contingent upon the submission and approval of a formal budget request.</w:t>
      </w:r>
    </w:p>
    <w:p w14:paraId="692AC5E0" w14:textId="453D9EDD" w:rsidR="00056991" w:rsidRPr="00056991" w:rsidRDefault="00056991" w:rsidP="00134546">
      <w:pPr>
        <w:numPr>
          <w:ilvl w:val="0"/>
          <w:numId w:val="15"/>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Financial Reporting:</w:t>
      </w:r>
      <w:r w:rsidRPr="00056991">
        <w:rPr>
          <w:rFonts w:ascii="Calibri" w:eastAsia="Times New Roman" w:hAnsi="Calibri" w:cs="Calibri"/>
          <w:sz w:val="24"/>
          <w:szCs w:val="24"/>
          <w:lang w:eastAsia="en-GB"/>
        </w:rPr>
        <w:t xml:space="preserve"> The committee will provide financial reports as required by the Parish Council.</w:t>
      </w:r>
    </w:p>
    <w:p w14:paraId="28F61338" w14:textId="77777777" w:rsidR="00056991" w:rsidRPr="00056991" w:rsidRDefault="00056991" w:rsidP="00056991">
      <w:pPr>
        <w:spacing w:before="100" w:beforeAutospacing="1" w:after="100" w:afterAutospacing="1"/>
        <w:outlineLvl w:val="3"/>
        <w:rPr>
          <w:rFonts w:ascii="Calibri" w:eastAsia="Times New Roman" w:hAnsi="Calibri" w:cs="Calibri"/>
          <w:b/>
          <w:bCs/>
          <w:sz w:val="24"/>
          <w:szCs w:val="24"/>
          <w:lang w:eastAsia="en-GB"/>
        </w:rPr>
      </w:pPr>
      <w:r w:rsidRPr="00056991">
        <w:rPr>
          <w:rFonts w:ascii="Calibri" w:eastAsia="Times New Roman" w:hAnsi="Calibri" w:cs="Calibri"/>
          <w:b/>
          <w:bCs/>
          <w:sz w:val="24"/>
          <w:szCs w:val="24"/>
          <w:lang w:eastAsia="en-GB"/>
        </w:rPr>
        <w:t>6. Conduct and Conflicts of Interest</w:t>
      </w:r>
    </w:p>
    <w:p w14:paraId="034C13F4" w14:textId="77777777" w:rsidR="00056991" w:rsidRPr="00056991" w:rsidRDefault="00056991" w:rsidP="00056991">
      <w:pPr>
        <w:numPr>
          <w:ilvl w:val="0"/>
          <w:numId w:val="16"/>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Code of Conduct:</w:t>
      </w:r>
      <w:r w:rsidRPr="00056991">
        <w:rPr>
          <w:rFonts w:ascii="Calibri" w:eastAsia="Times New Roman" w:hAnsi="Calibri" w:cs="Calibri"/>
          <w:sz w:val="24"/>
          <w:szCs w:val="24"/>
          <w:lang w:eastAsia="en-GB"/>
        </w:rPr>
        <w:t xml:space="preserve"> Members shall adhere to the Parish Council's code of conduct.</w:t>
      </w:r>
    </w:p>
    <w:p w14:paraId="59A53BC1" w14:textId="294BE1C2" w:rsidR="00996E60" w:rsidRPr="00996E60" w:rsidRDefault="00056991" w:rsidP="00996E60">
      <w:pPr>
        <w:numPr>
          <w:ilvl w:val="0"/>
          <w:numId w:val="16"/>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Conflicts of Interest:</w:t>
      </w:r>
      <w:r w:rsidRPr="00056991">
        <w:rPr>
          <w:rFonts w:ascii="Calibri" w:eastAsia="Times New Roman" w:hAnsi="Calibri" w:cs="Calibri"/>
          <w:sz w:val="24"/>
          <w:szCs w:val="24"/>
          <w:lang w:eastAsia="en-GB"/>
        </w:rPr>
        <w:t xml:space="preserve"> Members must declare any conflicts of interest and follow the Parish Council's procedures for managing them.</w:t>
      </w:r>
    </w:p>
    <w:p w14:paraId="7EDF0A34" w14:textId="5936751A" w:rsidR="00996E60" w:rsidRDefault="00056991" w:rsidP="00056991">
      <w:pPr>
        <w:spacing w:before="100" w:beforeAutospacing="1" w:after="100" w:afterAutospacing="1"/>
        <w:outlineLvl w:val="3"/>
        <w:rPr>
          <w:rFonts w:ascii="Calibri" w:eastAsia="Times New Roman" w:hAnsi="Calibri" w:cs="Calibri"/>
          <w:b/>
          <w:bCs/>
          <w:sz w:val="24"/>
          <w:szCs w:val="24"/>
          <w:lang w:eastAsia="en-GB"/>
        </w:rPr>
      </w:pPr>
      <w:r w:rsidRPr="00056991">
        <w:rPr>
          <w:rFonts w:ascii="Calibri" w:eastAsia="Times New Roman" w:hAnsi="Calibri" w:cs="Calibri"/>
          <w:b/>
          <w:bCs/>
          <w:sz w:val="24"/>
          <w:szCs w:val="24"/>
          <w:lang w:eastAsia="en-GB"/>
        </w:rPr>
        <w:t xml:space="preserve">7. </w:t>
      </w:r>
      <w:r w:rsidR="00996E60">
        <w:rPr>
          <w:rFonts w:ascii="Calibri" w:eastAsia="Times New Roman" w:hAnsi="Calibri" w:cs="Calibri"/>
          <w:b/>
          <w:bCs/>
          <w:sz w:val="24"/>
          <w:szCs w:val="24"/>
          <w:lang w:eastAsia="en-GB"/>
        </w:rPr>
        <w:t>Responsibilities of the Parish Council</w:t>
      </w:r>
    </w:p>
    <w:p w14:paraId="23B6B43D" w14:textId="3BFB9FA7" w:rsidR="00996E60" w:rsidRPr="00056991" w:rsidRDefault="00996E60" w:rsidP="00996E60">
      <w:pPr>
        <w:numPr>
          <w:ilvl w:val="0"/>
          <w:numId w:val="16"/>
        </w:numPr>
        <w:spacing w:before="100" w:beforeAutospacing="1" w:after="100" w:afterAutospacing="1"/>
        <w:rPr>
          <w:rFonts w:ascii="Calibri" w:eastAsia="Times New Roman" w:hAnsi="Calibri" w:cs="Calibri"/>
          <w:sz w:val="24"/>
          <w:szCs w:val="24"/>
          <w:lang w:eastAsia="en-GB"/>
        </w:rPr>
      </w:pPr>
      <w:r>
        <w:rPr>
          <w:rFonts w:ascii="Calibri" w:eastAsia="Times New Roman" w:hAnsi="Calibri" w:cs="Calibri"/>
          <w:b/>
          <w:bCs/>
          <w:sz w:val="24"/>
          <w:szCs w:val="24"/>
          <w:lang w:eastAsia="en-GB"/>
        </w:rPr>
        <w:t>Continuance of committee</w:t>
      </w:r>
      <w:r w:rsidRPr="00056991">
        <w:rPr>
          <w:rFonts w:ascii="Calibri" w:eastAsia="Times New Roman" w:hAnsi="Calibri" w:cs="Calibri"/>
          <w:b/>
          <w:bCs/>
          <w:sz w:val="24"/>
          <w:szCs w:val="24"/>
          <w:lang w:eastAsia="en-GB"/>
        </w:rPr>
        <w:t>:</w:t>
      </w:r>
      <w:r w:rsidRPr="00056991">
        <w:rPr>
          <w:rFonts w:ascii="Calibri" w:eastAsia="Times New Roman" w:hAnsi="Calibri" w:cs="Calibri"/>
          <w:sz w:val="24"/>
          <w:szCs w:val="24"/>
          <w:lang w:eastAsia="en-GB"/>
        </w:rPr>
        <w:t xml:space="preserve"> </w:t>
      </w:r>
      <w:r w:rsidRPr="00996E60">
        <w:rPr>
          <w:rFonts w:ascii="Calibri" w:eastAsia="Times New Roman" w:hAnsi="Calibri" w:cs="Calibri"/>
          <w:sz w:val="24"/>
          <w:szCs w:val="24"/>
          <w:lang w:eastAsia="en-GB"/>
        </w:rPr>
        <w:t>The Parish Council is responsible for ensuring the continued existence of the committee by maintaining its membership, considering requests for support, and allocating a budget based on the sub-committee's recommendations</w:t>
      </w:r>
      <w:r>
        <w:rPr>
          <w:rFonts w:ascii="Calibri" w:eastAsia="Times New Roman" w:hAnsi="Calibri" w:cs="Calibri"/>
          <w:sz w:val="24"/>
          <w:szCs w:val="24"/>
          <w:lang w:eastAsia="en-GB"/>
        </w:rPr>
        <w:t>, until such time it is deemed necessary to dissolve the committee.</w:t>
      </w:r>
    </w:p>
    <w:p w14:paraId="39DF4EED" w14:textId="37080B6F" w:rsidR="00056991" w:rsidRPr="00056991" w:rsidRDefault="00996E60" w:rsidP="00056991">
      <w:pPr>
        <w:spacing w:before="100" w:beforeAutospacing="1" w:after="100" w:afterAutospacing="1"/>
        <w:outlineLvl w:val="3"/>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8. </w:t>
      </w:r>
      <w:r w:rsidR="00056991" w:rsidRPr="00056991">
        <w:rPr>
          <w:rFonts w:ascii="Calibri" w:eastAsia="Times New Roman" w:hAnsi="Calibri" w:cs="Calibri"/>
          <w:b/>
          <w:bCs/>
          <w:sz w:val="24"/>
          <w:szCs w:val="24"/>
          <w:lang w:eastAsia="en-GB"/>
        </w:rPr>
        <w:t>Review and Amendment</w:t>
      </w:r>
    </w:p>
    <w:p w14:paraId="46E3B5E2" w14:textId="77777777" w:rsidR="00056991" w:rsidRPr="00056991" w:rsidRDefault="00056991" w:rsidP="00056991">
      <w:pPr>
        <w:numPr>
          <w:ilvl w:val="0"/>
          <w:numId w:val="17"/>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Annual Review:</w:t>
      </w:r>
      <w:r w:rsidRPr="00056991">
        <w:rPr>
          <w:rFonts w:ascii="Calibri" w:eastAsia="Times New Roman" w:hAnsi="Calibri" w:cs="Calibri"/>
          <w:sz w:val="24"/>
          <w:szCs w:val="24"/>
          <w:lang w:eastAsia="en-GB"/>
        </w:rPr>
        <w:t xml:space="preserve"> These terms of reference will be reviewed annually.</w:t>
      </w:r>
    </w:p>
    <w:p w14:paraId="28C58C80" w14:textId="77777777" w:rsidR="00056991" w:rsidRPr="00056991" w:rsidRDefault="00056991" w:rsidP="00056991">
      <w:pPr>
        <w:numPr>
          <w:ilvl w:val="0"/>
          <w:numId w:val="17"/>
        </w:num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b/>
          <w:bCs/>
          <w:sz w:val="24"/>
          <w:szCs w:val="24"/>
          <w:lang w:eastAsia="en-GB"/>
        </w:rPr>
        <w:t>Amendments:</w:t>
      </w:r>
      <w:r w:rsidRPr="00056991">
        <w:rPr>
          <w:rFonts w:ascii="Calibri" w:eastAsia="Times New Roman" w:hAnsi="Calibri" w:cs="Calibri"/>
          <w:sz w:val="24"/>
          <w:szCs w:val="24"/>
          <w:lang w:eastAsia="en-GB"/>
        </w:rPr>
        <w:t xml:space="preserve"> Proposed amendments must be approved by the Parish Council.</w:t>
      </w:r>
    </w:p>
    <w:p w14:paraId="3DABC578" w14:textId="2BCF77E7" w:rsidR="00056991" w:rsidRPr="00056991" w:rsidRDefault="00996E60" w:rsidP="00056991">
      <w:pPr>
        <w:spacing w:before="100" w:beforeAutospacing="1" w:after="100" w:afterAutospacing="1"/>
        <w:outlineLvl w:val="3"/>
        <w:rPr>
          <w:rFonts w:ascii="Calibri" w:eastAsia="Times New Roman" w:hAnsi="Calibri" w:cs="Calibri"/>
          <w:b/>
          <w:bCs/>
          <w:sz w:val="24"/>
          <w:szCs w:val="24"/>
          <w:lang w:eastAsia="en-GB"/>
        </w:rPr>
      </w:pPr>
      <w:r>
        <w:rPr>
          <w:rFonts w:ascii="Calibri" w:eastAsia="Times New Roman" w:hAnsi="Calibri" w:cs="Calibri"/>
          <w:b/>
          <w:bCs/>
          <w:sz w:val="24"/>
          <w:szCs w:val="24"/>
          <w:lang w:eastAsia="en-GB"/>
        </w:rPr>
        <w:t>9</w:t>
      </w:r>
      <w:r w:rsidR="00056991" w:rsidRPr="00056991">
        <w:rPr>
          <w:rFonts w:ascii="Calibri" w:eastAsia="Times New Roman" w:hAnsi="Calibri" w:cs="Calibri"/>
          <w:b/>
          <w:bCs/>
          <w:sz w:val="24"/>
          <w:szCs w:val="24"/>
          <w:lang w:eastAsia="en-GB"/>
        </w:rPr>
        <w:t>. Dissolution</w:t>
      </w:r>
    </w:p>
    <w:p w14:paraId="01C36490" w14:textId="77777777" w:rsidR="00056991" w:rsidRPr="00056991" w:rsidRDefault="00056991" w:rsidP="00056991">
      <w:pPr>
        <w:spacing w:before="100" w:beforeAutospacing="1" w:after="100" w:afterAutospacing="1"/>
        <w:rPr>
          <w:rFonts w:ascii="Calibri" w:eastAsia="Times New Roman" w:hAnsi="Calibri" w:cs="Calibri"/>
          <w:sz w:val="24"/>
          <w:szCs w:val="24"/>
          <w:lang w:eastAsia="en-GB"/>
        </w:rPr>
      </w:pPr>
      <w:r w:rsidRPr="00056991">
        <w:rPr>
          <w:rFonts w:ascii="Calibri" w:eastAsia="Times New Roman" w:hAnsi="Calibri" w:cs="Calibri"/>
          <w:sz w:val="24"/>
          <w:szCs w:val="24"/>
          <w:lang w:eastAsia="en-GB"/>
        </w:rPr>
        <w:t>The Parish Council retains the right to dissolve the committee at any time, with reasonable notice.</w:t>
      </w:r>
    </w:p>
    <w:p w14:paraId="3FE7B428" w14:textId="4D3FC756" w:rsidR="00313FF1" w:rsidRDefault="00313FF1" w:rsidP="00352022">
      <w:pPr>
        <w:pStyle w:val="CABInormal"/>
      </w:pPr>
      <w:r>
        <w:br w:type="page"/>
      </w:r>
    </w:p>
    <w:p w14:paraId="22CF174B" w14:textId="6DA326C5" w:rsidR="001A5206" w:rsidRDefault="00313FF1" w:rsidP="00352022">
      <w:pPr>
        <w:pStyle w:val="CABInormal"/>
        <w:rPr>
          <w:rFonts w:ascii="Calibri" w:hAnsi="Calibri" w:cs="Calibri"/>
          <w:b/>
          <w:bCs/>
          <w:sz w:val="36"/>
          <w:szCs w:val="36"/>
        </w:rPr>
      </w:pPr>
      <w:r w:rsidRPr="00313FF1">
        <w:rPr>
          <w:rFonts w:ascii="Calibri" w:hAnsi="Calibri" w:cs="Calibri"/>
          <w:b/>
          <w:bCs/>
          <w:sz w:val="36"/>
          <w:szCs w:val="36"/>
        </w:rPr>
        <w:lastRenderedPageBreak/>
        <w:t>Addendum June 2024.</w:t>
      </w:r>
    </w:p>
    <w:p w14:paraId="77140E76" w14:textId="591B3C6A" w:rsidR="00313FF1" w:rsidRDefault="00313FF1" w:rsidP="00352022">
      <w:pPr>
        <w:pStyle w:val="CABInormal"/>
        <w:rPr>
          <w:rFonts w:ascii="Calibri" w:hAnsi="Calibri" w:cs="Calibri"/>
          <w:sz w:val="24"/>
          <w:szCs w:val="24"/>
        </w:rPr>
      </w:pPr>
      <w:r>
        <w:rPr>
          <w:rFonts w:ascii="Calibri" w:hAnsi="Calibri" w:cs="Calibri"/>
          <w:sz w:val="24"/>
          <w:szCs w:val="24"/>
        </w:rPr>
        <w:t xml:space="preserve">Clifton Hampden and Burcot Flood Committee scope of work from June 2024. </w:t>
      </w:r>
    </w:p>
    <w:p w14:paraId="022A6A46" w14:textId="77777777" w:rsidR="00313FF1" w:rsidRDefault="00313FF1" w:rsidP="00352022">
      <w:pPr>
        <w:pStyle w:val="CABInormal"/>
        <w:rPr>
          <w:rFonts w:ascii="Calibri" w:hAnsi="Calibri" w:cs="Calibri"/>
          <w:sz w:val="24"/>
          <w:szCs w:val="24"/>
        </w:rPr>
      </w:pPr>
    </w:p>
    <w:p w14:paraId="18363954" w14:textId="77777777" w:rsidR="00313FF1" w:rsidRDefault="00313FF1" w:rsidP="00313FF1">
      <w:pPr>
        <w:spacing w:before="240"/>
        <w:rPr>
          <w:rFonts w:cs="Arial"/>
          <w:b/>
          <w:bCs/>
          <w:sz w:val="20"/>
          <w:szCs w:val="20"/>
        </w:rPr>
      </w:pPr>
      <w:r w:rsidRPr="00BE6E7E">
        <w:rPr>
          <w:rFonts w:cs="Arial"/>
          <w:b/>
          <w:bCs/>
          <w:sz w:val="20"/>
          <w:szCs w:val="20"/>
        </w:rPr>
        <w:t>Urgent &amp; Immediate</w:t>
      </w:r>
    </w:p>
    <w:p w14:paraId="465322C6" w14:textId="77777777" w:rsidR="00313FF1" w:rsidRPr="00BE6E7E" w:rsidRDefault="00313FF1" w:rsidP="00313FF1">
      <w:pPr>
        <w:pStyle w:val="NormalWeb"/>
        <w:numPr>
          <w:ilvl w:val="0"/>
          <w:numId w:val="18"/>
        </w:numPr>
        <w:shd w:val="clear" w:color="auto" w:fill="FFFFFF"/>
        <w:spacing w:before="0" w:beforeAutospacing="0" w:after="120" w:afterAutospacing="0"/>
        <w:ind w:left="794" w:hanging="454"/>
        <w:rPr>
          <w:rFonts w:ascii="Arial" w:hAnsi="Arial" w:cs="Arial"/>
          <w:sz w:val="20"/>
          <w:szCs w:val="20"/>
        </w:rPr>
      </w:pPr>
      <w:r>
        <w:rPr>
          <w:rFonts w:ascii="Arial" w:hAnsi="Arial" w:cs="Arial"/>
          <w:sz w:val="20"/>
          <w:szCs w:val="20"/>
        </w:rPr>
        <w:t>Power to c</w:t>
      </w:r>
      <w:r w:rsidRPr="00BE6E7E">
        <w:rPr>
          <w:rFonts w:ascii="Arial" w:hAnsi="Arial" w:cs="Arial"/>
          <w:sz w:val="20"/>
          <w:szCs w:val="20"/>
        </w:rPr>
        <w:t>ommunicat</w:t>
      </w:r>
      <w:r>
        <w:rPr>
          <w:rFonts w:ascii="Arial" w:hAnsi="Arial" w:cs="Arial"/>
          <w:sz w:val="20"/>
          <w:szCs w:val="20"/>
        </w:rPr>
        <w:t>e with</w:t>
      </w:r>
      <w:r w:rsidRPr="00BE6E7E">
        <w:rPr>
          <w:rFonts w:ascii="Arial" w:hAnsi="Arial" w:cs="Arial"/>
          <w:sz w:val="20"/>
          <w:szCs w:val="20"/>
        </w:rPr>
        <w:t xml:space="preserve"> and alert residents and property owners</w:t>
      </w:r>
      <w:r>
        <w:rPr>
          <w:rFonts w:ascii="Arial" w:hAnsi="Arial" w:cs="Arial"/>
          <w:sz w:val="20"/>
          <w:szCs w:val="20"/>
        </w:rPr>
        <w:t xml:space="preserve"> to potential flood risk</w:t>
      </w:r>
    </w:p>
    <w:p w14:paraId="7E69D414" w14:textId="77777777" w:rsidR="00313FF1" w:rsidRPr="00BE6E7E" w:rsidRDefault="00313FF1" w:rsidP="00313FF1">
      <w:pPr>
        <w:pStyle w:val="NormalWeb"/>
        <w:numPr>
          <w:ilvl w:val="0"/>
          <w:numId w:val="18"/>
        </w:numPr>
        <w:shd w:val="clear" w:color="auto" w:fill="FFFFFF"/>
        <w:spacing w:before="0" w:beforeAutospacing="0" w:after="120" w:afterAutospacing="0"/>
        <w:ind w:left="794" w:hanging="454"/>
        <w:rPr>
          <w:rFonts w:ascii="Arial" w:hAnsi="Arial" w:cs="Arial"/>
          <w:sz w:val="20"/>
          <w:szCs w:val="20"/>
        </w:rPr>
      </w:pPr>
      <w:r w:rsidRPr="00BE6E7E">
        <w:rPr>
          <w:rFonts w:ascii="Arial" w:hAnsi="Arial" w:cs="Arial"/>
          <w:sz w:val="20"/>
          <w:szCs w:val="20"/>
        </w:rPr>
        <w:t>Power to provide access to resources where available to minimise the damage of imminent flooding</w:t>
      </w:r>
      <w:r>
        <w:rPr>
          <w:rFonts w:ascii="Arial" w:hAnsi="Arial" w:cs="Arial"/>
          <w:sz w:val="20"/>
          <w:szCs w:val="20"/>
        </w:rPr>
        <w:t>, (</w:t>
      </w:r>
      <w:r w:rsidRPr="00E86C52">
        <w:rPr>
          <w:rFonts w:ascii="Arial" w:hAnsi="Arial" w:cs="Arial"/>
          <w:sz w:val="20"/>
          <w:szCs w:val="20"/>
        </w:rPr>
        <w:t>provided that these are carried out at no cost to the Parish Counci</w:t>
      </w:r>
      <w:r>
        <w:rPr>
          <w:rFonts w:ascii="Arial" w:hAnsi="Arial" w:cs="Arial"/>
          <w:sz w:val="20"/>
          <w:szCs w:val="20"/>
        </w:rPr>
        <w:t>l)</w:t>
      </w:r>
    </w:p>
    <w:p w14:paraId="3CF9EE6A" w14:textId="77777777" w:rsidR="00313FF1" w:rsidRPr="00E86C52" w:rsidRDefault="00313FF1" w:rsidP="00313FF1">
      <w:pPr>
        <w:pStyle w:val="NormalWeb"/>
        <w:numPr>
          <w:ilvl w:val="0"/>
          <w:numId w:val="18"/>
        </w:numPr>
        <w:shd w:val="clear" w:color="auto" w:fill="FFFFFF"/>
        <w:spacing w:before="0" w:beforeAutospacing="0" w:after="120" w:afterAutospacing="0"/>
        <w:ind w:left="794" w:hanging="454"/>
        <w:rPr>
          <w:rFonts w:ascii="Arial" w:hAnsi="Arial" w:cs="Arial"/>
          <w:sz w:val="20"/>
          <w:szCs w:val="20"/>
        </w:rPr>
      </w:pPr>
      <w:r>
        <w:rPr>
          <w:rFonts w:ascii="Arial" w:hAnsi="Arial" w:cs="Arial"/>
          <w:sz w:val="20"/>
          <w:szCs w:val="20"/>
        </w:rPr>
        <w:t>Power to p</w:t>
      </w:r>
      <w:r w:rsidRPr="00BE6E7E">
        <w:rPr>
          <w:rFonts w:ascii="Arial" w:hAnsi="Arial" w:cs="Arial"/>
          <w:sz w:val="20"/>
          <w:szCs w:val="20"/>
        </w:rPr>
        <w:t>rovide support and recommendations where appropriate</w:t>
      </w:r>
      <w:r>
        <w:rPr>
          <w:rFonts w:ascii="Arial" w:hAnsi="Arial" w:cs="Arial"/>
          <w:sz w:val="20"/>
          <w:szCs w:val="20"/>
        </w:rPr>
        <w:t>, (</w:t>
      </w:r>
      <w:r w:rsidRPr="00E86C52">
        <w:rPr>
          <w:rFonts w:ascii="Arial" w:hAnsi="Arial" w:cs="Arial"/>
          <w:sz w:val="20"/>
          <w:szCs w:val="20"/>
        </w:rPr>
        <w:t>provided that these are carried out at no cost to the Parish Counci</w:t>
      </w:r>
      <w:r>
        <w:rPr>
          <w:rFonts w:ascii="Arial" w:hAnsi="Arial" w:cs="Arial"/>
          <w:sz w:val="20"/>
          <w:szCs w:val="20"/>
        </w:rPr>
        <w:t>l)</w:t>
      </w:r>
    </w:p>
    <w:p w14:paraId="5B3C28C1" w14:textId="77777777" w:rsidR="00313FF1" w:rsidRPr="00BE6E7E" w:rsidRDefault="00313FF1" w:rsidP="00313FF1">
      <w:pPr>
        <w:pStyle w:val="NormalWeb"/>
        <w:shd w:val="clear" w:color="auto" w:fill="FFFFFF"/>
        <w:spacing w:before="240" w:beforeAutospacing="0" w:after="120" w:afterAutospacing="0"/>
        <w:rPr>
          <w:rFonts w:ascii="Arial" w:hAnsi="Arial" w:cs="Arial"/>
          <w:b/>
          <w:bCs/>
          <w:sz w:val="20"/>
          <w:szCs w:val="20"/>
        </w:rPr>
      </w:pPr>
      <w:r w:rsidRPr="00BE6E7E">
        <w:rPr>
          <w:rFonts w:ascii="Arial" w:hAnsi="Arial" w:cs="Arial"/>
          <w:b/>
          <w:bCs/>
          <w:sz w:val="20"/>
          <w:szCs w:val="20"/>
        </w:rPr>
        <w:t>Remedial</w:t>
      </w:r>
    </w:p>
    <w:p w14:paraId="2DF4628F" w14:textId="77777777" w:rsidR="00313FF1" w:rsidRPr="00BE6E7E" w:rsidRDefault="00313FF1" w:rsidP="00313FF1">
      <w:pPr>
        <w:pStyle w:val="ListParagraph"/>
        <w:numPr>
          <w:ilvl w:val="0"/>
          <w:numId w:val="18"/>
        </w:numPr>
        <w:spacing w:after="120"/>
        <w:ind w:left="794" w:hanging="454"/>
        <w:contextualSpacing w:val="0"/>
        <w:rPr>
          <w:rFonts w:cs="Arial"/>
          <w:sz w:val="20"/>
          <w:szCs w:val="20"/>
        </w:rPr>
      </w:pPr>
      <w:r w:rsidRPr="00BE6E7E">
        <w:rPr>
          <w:rFonts w:cs="Arial"/>
          <w:sz w:val="20"/>
          <w:szCs w:val="20"/>
        </w:rPr>
        <w:t>Should remedial action be required at the cost of the Parish Council, to arrange for such works after agreement at a meeting of the Parish Council</w:t>
      </w:r>
    </w:p>
    <w:p w14:paraId="1375D7C0" w14:textId="77777777" w:rsidR="00313FF1" w:rsidRPr="00BE6E7E" w:rsidRDefault="00313FF1" w:rsidP="00313FF1">
      <w:pPr>
        <w:pStyle w:val="ListParagraph"/>
        <w:numPr>
          <w:ilvl w:val="0"/>
          <w:numId w:val="18"/>
        </w:numPr>
        <w:spacing w:after="120"/>
        <w:ind w:left="794" w:hanging="454"/>
        <w:contextualSpacing w:val="0"/>
        <w:rPr>
          <w:rFonts w:cs="Arial"/>
          <w:sz w:val="20"/>
          <w:szCs w:val="20"/>
        </w:rPr>
      </w:pPr>
      <w:r w:rsidRPr="00BE6E7E">
        <w:rPr>
          <w:rFonts w:cs="Arial"/>
          <w:sz w:val="20"/>
          <w:szCs w:val="20"/>
        </w:rPr>
        <w:t>With the prior consent of the Parish Council, to apply for grant funding to resolve identified flooding issues.</w:t>
      </w:r>
    </w:p>
    <w:p w14:paraId="2AE2A563" w14:textId="77777777" w:rsidR="00313FF1" w:rsidRPr="00BE6E7E" w:rsidRDefault="00313FF1" w:rsidP="00313FF1">
      <w:pPr>
        <w:pStyle w:val="ListParagraph"/>
        <w:numPr>
          <w:ilvl w:val="0"/>
          <w:numId w:val="18"/>
        </w:numPr>
        <w:spacing w:after="120"/>
        <w:ind w:left="794" w:hanging="454"/>
        <w:contextualSpacing w:val="0"/>
        <w:rPr>
          <w:rFonts w:cs="Arial"/>
          <w:sz w:val="20"/>
          <w:szCs w:val="20"/>
        </w:rPr>
      </w:pPr>
      <w:r w:rsidRPr="00BE6E7E">
        <w:rPr>
          <w:rFonts w:cs="Arial"/>
          <w:sz w:val="20"/>
          <w:szCs w:val="20"/>
        </w:rPr>
        <w:t>Communication and co-ordination of efforts required by landowners, statutory agencies and bodies and residents as outlined in the Community Flood Plan and in co-ordination and agreement with parish council</w:t>
      </w:r>
    </w:p>
    <w:p w14:paraId="53EF8920" w14:textId="77777777" w:rsidR="00313FF1" w:rsidRPr="00BE6E7E" w:rsidRDefault="00313FF1" w:rsidP="00313FF1">
      <w:pPr>
        <w:pStyle w:val="ListParagraph"/>
        <w:numPr>
          <w:ilvl w:val="0"/>
          <w:numId w:val="18"/>
        </w:numPr>
        <w:spacing w:after="120"/>
        <w:ind w:left="794" w:hanging="454"/>
        <w:contextualSpacing w:val="0"/>
        <w:rPr>
          <w:rFonts w:cs="Arial"/>
          <w:sz w:val="20"/>
          <w:szCs w:val="20"/>
        </w:rPr>
      </w:pPr>
      <w:r w:rsidRPr="00BE6E7E">
        <w:rPr>
          <w:rFonts w:cs="Arial"/>
          <w:sz w:val="20"/>
          <w:szCs w:val="20"/>
        </w:rPr>
        <w:t xml:space="preserve">Consider any appropriate remedial action or provision of resources for residents and property owners </w:t>
      </w:r>
    </w:p>
    <w:p w14:paraId="276C7960" w14:textId="17C9B530" w:rsidR="00313FF1" w:rsidRDefault="00313FF1" w:rsidP="00313FF1">
      <w:pPr>
        <w:rPr>
          <w:rFonts w:eastAsia="Times New Roman" w:cs="Arial"/>
          <w:b/>
          <w:bCs/>
          <w:sz w:val="20"/>
          <w:szCs w:val="20"/>
          <w:lang w:eastAsia="en-GB"/>
        </w:rPr>
      </w:pPr>
    </w:p>
    <w:p w14:paraId="07792F2C" w14:textId="77777777" w:rsidR="00313FF1" w:rsidRPr="00BE6E7E" w:rsidRDefault="00313FF1" w:rsidP="00313FF1">
      <w:pPr>
        <w:pStyle w:val="NormalWeb"/>
        <w:shd w:val="clear" w:color="auto" w:fill="FFFFFF"/>
        <w:spacing w:before="0" w:beforeAutospacing="0" w:after="120" w:afterAutospacing="0"/>
        <w:rPr>
          <w:rFonts w:ascii="Arial" w:hAnsi="Arial" w:cs="Arial"/>
          <w:b/>
          <w:bCs/>
          <w:sz w:val="20"/>
          <w:szCs w:val="20"/>
        </w:rPr>
      </w:pPr>
      <w:r w:rsidRPr="00BE6E7E">
        <w:rPr>
          <w:rFonts w:ascii="Arial" w:hAnsi="Arial" w:cs="Arial"/>
          <w:b/>
          <w:bCs/>
          <w:sz w:val="20"/>
          <w:szCs w:val="20"/>
        </w:rPr>
        <w:t>Maintenance</w:t>
      </w:r>
    </w:p>
    <w:p w14:paraId="4F134F8C" w14:textId="77777777" w:rsidR="00313FF1" w:rsidRPr="00BE6E7E" w:rsidRDefault="00313FF1" w:rsidP="00313FF1">
      <w:pPr>
        <w:pStyle w:val="ListParagraph"/>
        <w:numPr>
          <w:ilvl w:val="0"/>
          <w:numId w:val="18"/>
        </w:numPr>
        <w:spacing w:after="120"/>
        <w:ind w:left="794" w:hanging="454"/>
        <w:contextualSpacing w:val="0"/>
        <w:rPr>
          <w:rFonts w:cs="Arial"/>
          <w:sz w:val="20"/>
          <w:szCs w:val="20"/>
        </w:rPr>
      </w:pPr>
      <w:r w:rsidRPr="00BE6E7E">
        <w:rPr>
          <w:rFonts w:cs="Arial"/>
          <w:sz w:val="20"/>
          <w:szCs w:val="20"/>
        </w:rPr>
        <w:t xml:space="preserve">Assess and monitor risk of flooding by continued review and maintenance of flood defences </w:t>
      </w:r>
    </w:p>
    <w:p w14:paraId="32DFA047" w14:textId="77777777" w:rsidR="00313FF1" w:rsidRPr="00BE6E7E" w:rsidRDefault="00313FF1" w:rsidP="00313FF1">
      <w:pPr>
        <w:pStyle w:val="ListParagraph"/>
        <w:numPr>
          <w:ilvl w:val="0"/>
          <w:numId w:val="18"/>
        </w:numPr>
        <w:spacing w:after="120"/>
        <w:ind w:left="794" w:hanging="454"/>
        <w:contextualSpacing w:val="0"/>
        <w:rPr>
          <w:rFonts w:cs="Arial"/>
          <w:sz w:val="20"/>
          <w:szCs w:val="20"/>
        </w:rPr>
      </w:pPr>
      <w:r w:rsidRPr="00BE6E7E">
        <w:rPr>
          <w:rFonts w:cs="Arial"/>
          <w:sz w:val="20"/>
          <w:szCs w:val="20"/>
        </w:rPr>
        <w:t>Monitoring of rainfall, river and ground water levels</w:t>
      </w:r>
    </w:p>
    <w:p w14:paraId="48148548" w14:textId="77777777" w:rsidR="00313FF1" w:rsidRPr="00BE6E7E" w:rsidRDefault="00313FF1" w:rsidP="00313FF1">
      <w:pPr>
        <w:pStyle w:val="ListParagraph"/>
        <w:numPr>
          <w:ilvl w:val="0"/>
          <w:numId w:val="18"/>
        </w:numPr>
        <w:spacing w:after="120"/>
        <w:ind w:left="794" w:hanging="454"/>
        <w:contextualSpacing w:val="0"/>
        <w:rPr>
          <w:rFonts w:cs="Arial"/>
          <w:sz w:val="20"/>
          <w:szCs w:val="20"/>
        </w:rPr>
      </w:pPr>
      <w:r w:rsidRPr="00BE6E7E">
        <w:rPr>
          <w:rFonts w:cs="Arial"/>
          <w:sz w:val="20"/>
          <w:szCs w:val="20"/>
        </w:rPr>
        <w:t>Actions and recommendations taken to the Parish Council at every Parish council meeting</w:t>
      </w:r>
    </w:p>
    <w:p w14:paraId="5649EB8E" w14:textId="77777777" w:rsidR="00313FF1" w:rsidRPr="00BE6E7E" w:rsidRDefault="00313FF1" w:rsidP="00313FF1">
      <w:pPr>
        <w:pStyle w:val="ListParagraph"/>
        <w:numPr>
          <w:ilvl w:val="0"/>
          <w:numId w:val="18"/>
        </w:numPr>
        <w:spacing w:after="120"/>
        <w:ind w:left="794" w:hanging="454"/>
        <w:contextualSpacing w:val="0"/>
        <w:rPr>
          <w:rFonts w:cs="Arial"/>
          <w:sz w:val="20"/>
          <w:szCs w:val="20"/>
        </w:rPr>
      </w:pPr>
      <w:r w:rsidRPr="00BE6E7E">
        <w:rPr>
          <w:rFonts w:cs="Arial"/>
          <w:sz w:val="20"/>
          <w:szCs w:val="20"/>
        </w:rPr>
        <w:t>Ensure contact details of accountable landowners and official bodies are up to date</w:t>
      </w:r>
    </w:p>
    <w:p w14:paraId="6CDE7C9A" w14:textId="77777777" w:rsidR="00313FF1" w:rsidRPr="00BE6E7E" w:rsidRDefault="00313FF1" w:rsidP="00313FF1">
      <w:pPr>
        <w:pStyle w:val="ListParagraph"/>
        <w:numPr>
          <w:ilvl w:val="0"/>
          <w:numId w:val="18"/>
        </w:numPr>
        <w:spacing w:after="120"/>
        <w:ind w:left="794" w:hanging="454"/>
        <w:contextualSpacing w:val="0"/>
        <w:rPr>
          <w:rFonts w:cs="Arial"/>
          <w:sz w:val="20"/>
          <w:szCs w:val="20"/>
        </w:rPr>
      </w:pPr>
      <w:r w:rsidRPr="00BE6E7E">
        <w:rPr>
          <w:rFonts w:cs="Arial"/>
          <w:sz w:val="20"/>
          <w:szCs w:val="20"/>
        </w:rPr>
        <w:t>Familiarised with current government bodies, grants and procedures responsible for flood defence and disaster recovery</w:t>
      </w:r>
    </w:p>
    <w:p w14:paraId="2E5F0DDE" w14:textId="77777777" w:rsidR="00313FF1" w:rsidRPr="00BE6E7E" w:rsidRDefault="00313FF1" w:rsidP="00313FF1">
      <w:pPr>
        <w:pStyle w:val="ListParagraph"/>
        <w:numPr>
          <w:ilvl w:val="0"/>
          <w:numId w:val="18"/>
        </w:numPr>
        <w:spacing w:after="120"/>
        <w:ind w:left="794" w:hanging="454"/>
        <w:contextualSpacing w:val="0"/>
        <w:rPr>
          <w:rFonts w:cs="Arial"/>
          <w:sz w:val="20"/>
          <w:szCs w:val="20"/>
        </w:rPr>
      </w:pPr>
      <w:r w:rsidRPr="00BE6E7E">
        <w:rPr>
          <w:rFonts w:cs="Arial"/>
          <w:sz w:val="20"/>
          <w:szCs w:val="20"/>
        </w:rPr>
        <w:t>Maps and documentation of risk areas and defences are updated</w:t>
      </w:r>
    </w:p>
    <w:p w14:paraId="0FA3C31C" w14:textId="77777777" w:rsidR="00313FF1" w:rsidRPr="00BE6E7E" w:rsidRDefault="00313FF1" w:rsidP="00313FF1">
      <w:pPr>
        <w:pStyle w:val="ListParagraph"/>
        <w:numPr>
          <w:ilvl w:val="0"/>
          <w:numId w:val="18"/>
        </w:numPr>
        <w:spacing w:after="120"/>
        <w:ind w:left="794" w:hanging="454"/>
        <w:contextualSpacing w:val="0"/>
        <w:rPr>
          <w:rFonts w:cs="Arial"/>
          <w:sz w:val="20"/>
          <w:szCs w:val="20"/>
        </w:rPr>
      </w:pPr>
      <w:r w:rsidRPr="00BE6E7E">
        <w:rPr>
          <w:rFonts w:cs="Arial"/>
          <w:sz w:val="20"/>
          <w:szCs w:val="20"/>
        </w:rPr>
        <w:t>Environmental surveys are current</w:t>
      </w:r>
    </w:p>
    <w:p w14:paraId="1880CB43" w14:textId="77777777" w:rsidR="00313FF1" w:rsidRPr="00E86C52" w:rsidRDefault="00313FF1" w:rsidP="00313FF1">
      <w:pPr>
        <w:pStyle w:val="ListParagraph"/>
        <w:numPr>
          <w:ilvl w:val="0"/>
          <w:numId w:val="18"/>
        </w:numPr>
        <w:spacing w:after="120"/>
        <w:ind w:left="794" w:hanging="454"/>
        <w:contextualSpacing w:val="0"/>
        <w:rPr>
          <w:rFonts w:cs="Arial"/>
          <w:sz w:val="20"/>
          <w:szCs w:val="20"/>
        </w:rPr>
      </w:pPr>
      <w:r w:rsidRPr="00BE6E7E">
        <w:rPr>
          <w:rFonts w:cs="Arial"/>
          <w:sz w:val="20"/>
          <w:szCs w:val="20"/>
        </w:rPr>
        <w:t>All documentation is stored digitally and easily accessibl</w:t>
      </w:r>
      <w:r>
        <w:rPr>
          <w:rFonts w:cs="Arial"/>
          <w:sz w:val="20"/>
          <w:szCs w:val="20"/>
        </w:rPr>
        <w:t>e</w:t>
      </w:r>
    </w:p>
    <w:p w14:paraId="7D50FFB2" w14:textId="77777777" w:rsidR="00313FF1" w:rsidRPr="00313FF1" w:rsidRDefault="00313FF1" w:rsidP="00352022">
      <w:pPr>
        <w:pStyle w:val="CABInormal"/>
        <w:rPr>
          <w:rFonts w:ascii="Calibri" w:hAnsi="Calibri" w:cs="Calibri"/>
          <w:sz w:val="24"/>
          <w:szCs w:val="24"/>
        </w:rPr>
      </w:pPr>
    </w:p>
    <w:sectPr w:rsidR="00313FF1" w:rsidRPr="00313FF1" w:rsidSect="00313FF1">
      <w:pgSz w:w="11906" w:h="16838"/>
      <w:pgMar w:top="1418"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9A2A8" w14:textId="77777777" w:rsidR="00B01504" w:rsidRDefault="00B01504" w:rsidP="00042C60">
      <w:r>
        <w:separator/>
      </w:r>
    </w:p>
  </w:endnote>
  <w:endnote w:type="continuationSeparator" w:id="0">
    <w:p w14:paraId="5C372DCF" w14:textId="77777777" w:rsidR="00B01504" w:rsidRDefault="00B01504" w:rsidP="0004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TC Bookman Light">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WEMK Z+ Swiss 721 B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E6795" w14:textId="77777777" w:rsidR="00B01504" w:rsidRDefault="00B01504" w:rsidP="00042C60">
      <w:r>
        <w:separator/>
      </w:r>
    </w:p>
  </w:footnote>
  <w:footnote w:type="continuationSeparator" w:id="0">
    <w:p w14:paraId="7D30ED4C" w14:textId="77777777" w:rsidR="00B01504" w:rsidRDefault="00B01504" w:rsidP="00042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F47A0"/>
    <w:multiLevelType w:val="multilevel"/>
    <w:tmpl w:val="1062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54A4C"/>
    <w:multiLevelType w:val="multilevel"/>
    <w:tmpl w:val="9102A19C"/>
    <w:lvl w:ilvl="0">
      <w:start w:val="1"/>
      <w:numFmt w:val="bullet"/>
      <w:lvlText w:val=""/>
      <w:lvlJc w:val="left"/>
      <w:pPr>
        <w:ind w:left="360" w:hanging="360"/>
      </w:pPr>
      <w:rPr>
        <w:rFonts w:ascii="Symbol" w:hAnsi="Symbol" w:hint="default"/>
        <w:color w:val="37833B"/>
        <w:sz w:val="18"/>
      </w:rPr>
    </w:lvl>
    <w:lvl w:ilvl="1">
      <w:start w:val="1"/>
      <w:numFmt w:val="bullet"/>
      <w:lvlText w:val=""/>
      <w:lvlJc w:val="left"/>
      <w:pPr>
        <w:ind w:left="850" w:hanging="425"/>
      </w:pPr>
      <w:rPr>
        <w:rFonts w:ascii="Symbol" w:hAnsi="Symbol" w:hint="default"/>
        <w:color w:val="37833B"/>
        <w:sz w:val="18"/>
      </w:rPr>
    </w:lvl>
    <w:lvl w:ilvl="2">
      <w:start w:val="1"/>
      <w:numFmt w:val="bullet"/>
      <w:pStyle w:val="bulletin2"/>
      <w:lvlText w:val=""/>
      <w:lvlJc w:val="left"/>
      <w:pPr>
        <w:ind w:left="1275" w:hanging="425"/>
      </w:pPr>
      <w:rPr>
        <w:rFonts w:ascii="Symbol" w:hAnsi="Symbol" w:hint="default"/>
        <w:color w:val="37833B"/>
        <w:sz w:val="18"/>
      </w:rPr>
    </w:lvl>
    <w:lvl w:ilvl="3">
      <w:start w:val="1"/>
      <w:numFmt w:val="bullet"/>
      <w:lvlText w:val=""/>
      <w:lvlJc w:val="left"/>
      <w:pPr>
        <w:ind w:left="1700" w:hanging="425"/>
      </w:pPr>
      <w:rPr>
        <w:rFonts w:ascii="Symbol" w:hAnsi="Symbol" w:hint="default"/>
        <w:color w:val="5BBF21"/>
        <w:sz w:val="28"/>
      </w:rPr>
    </w:lvl>
    <w:lvl w:ilvl="4">
      <w:start w:val="1"/>
      <w:numFmt w:val="bullet"/>
      <w:lvlText w:val=""/>
      <w:lvlJc w:val="left"/>
      <w:pPr>
        <w:ind w:left="2125" w:hanging="425"/>
      </w:pPr>
      <w:rPr>
        <w:rFonts w:ascii="Symbol" w:hAnsi="Symbol" w:hint="default"/>
        <w:color w:val="5BBF21"/>
        <w:sz w:val="28"/>
      </w:rPr>
    </w:lvl>
    <w:lvl w:ilvl="5">
      <w:start w:val="1"/>
      <w:numFmt w:val="bullet"/>
      <w:lvlText w:val=""/>
      <w:lvlJc w:val="left"/>
      <w:pPr>
        <w:ind w:left="2550" w:hanging="425"/>
      </w:pPr>
      <w:rPr>
        <w:rFonts w:ascii="Symbol" w:hAnsi="Symbol" w:hint="default"/>
        <w:color w:val="5BBF21"/>
        <w:sz w:val="28"/>
      </w:rPr>
    </w:lvl>
    <w:lvl w:ilvl="6">
      <w:start w:val="1"/>
      <w:numFmt w:val="bullet"/>
      <w:lvlText w:val=""/>
      <w:lvlJc w:val="left"/>
      <w:pPr>
        <w:ind w:left="2975" w:hanging="425"/>
      </w:pPr>
      <w:rPr>
        <w:rFonts w:ascii="Symbol" w:hAnsi="Symbol" w:hint="default"/>
        <w:color w:val="5BBF21"/>
        <w:sz w:val="28"/>
      </w:rPr>
    </w:lvl>
    <w:lvl w:ilvl="7">
      <w:start w:val="1"/>
      <w:numFmt w:val="bullet"/>
      <w:lvlText w:val=""/>
      <w:lvlJc w:val="left"/>
      <w:pPr>
        <w:ind w:left="3400" w:hanging="425"/>
      </w:pPr>
      <w:rPr>
        <w:rFonts w:ascii="Symbol" w:hAnsi="Symbol" w:hint="default"/>
        <w:color w:val="5BBF21"/>
        <w:sz w:val="28"/>
      </w:rPr>
    </w:lvl>
    <w:lvl w:ilvl="8">
      <w:start w:val="1"/>
      <w:numFmt w:val="bullet"/>
      <w:lvlText w:val=""/>
      <w:lvlJc w:val="left"/>
      <w:pPr>
        <w:ind w:left="3825" w:hanging="425"/>
      </w:pPr>
      <w:rPr>
        <w:rFonts w:ascii="Symbol" w:hAnsi="Symbol" w:hint="default"/>
        <w:color w:val="5BBF21"/>
        <w:sz w:val="28"/>
      </w:rPr>
    </w:lvl>
  </w:abstractNum>
  <w:abstractNum w:abstractNumId="2" w15:restartNumberingAfterBreak="0">
    <w:nsid w:val="20F51D12"/>
    <w:multiLevelType w:val="multilevel"/>
    <w:tmpl w:val="F37E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91B36"/>
    <w:multiLevelType w:val="multilevel"/>
    <w:tmpl w:val="4D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9784C"/>
    <w:multiLevelType w:val="multilevel"/>
    <w:tmpl w:val="B06C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751E6"/>
    <w:multiLevelType w:val="multilevel"/>
    <w:tmpl w:val="6892050E"/>
    <w:lvl w:ilvl="0">
      <w:start w:val="1"/>
      <w:numFmt w:val="bullet"/>
      <w:lvlText w:val=""/>
      <w:lvlJc w:val="left"/>
      <w:pPr>
        <w:ind w:left="360" w:hanging="360"/>
      </w:pPr>
      <w:rPr>
        <w:rFonts w:ascii="Symbol" w:hAnsi="Symbol" w:hint="default"/>
        <w:color w:val="37833B"/>
        <w:sz w:val="18"/>
      </w:rPr>
    </w:lvl>
    <w:lvl w:ilvl="1">
      <w:start w:val="1"/>
      <w:numFmt w:val="bullet"/>
      <w:pStyle w:val="bulletin1"/>
      <w:lvlText w:val=""/>
      <w:lvlJc w:val="left"/>
      <w:pPr>
        <w:ind w:left="850" w:hanging="425"/>
      </w:pPr>
      <w:rPr>
        <w:rFonts w:ascii="Symbol" w:hAnsi="Symbol" w:hint="default"/>
        <w:color w:val="37833B"/>
        <w:sz w:val="18"/>
      </w:rPr>
    </w:lvl>
    <w:lvl w:ilvl="2">
      <w:start w:val="1"/>
      <w:numFmt w:val="bullet"/>
      <w:lvlText w:val=""/>
      <w:lvlJc w:val="left"/>
      <w:pPr>
        <w:ind w:left="1275" w:hanging="425"/>
      </w:pPr>
      <w:rPr>
        <w:rFonts w:ascii="Symbol" w:hAnsi="Symbol" w:hint="default"/>
        <w:color w:val="368729" w:themeColor="background2"/>
        <w:sz w:val="28"/>
      </w:rPr>
    </w:lvl>
    <w:lvl w:ilvl="3">
      <w:start w:val="1"/>
      <w:numFmt w:val="bullet"/>
      <w:lvlText w:val=""/>
      <w:lvlJc w:val="left"/>
      <w:pPr>
        <w:ind w:left="1700" w:hanging="425"/>
      </w:pPr>
      <w:rPr>
        <w:rFonts w:ascii="Symbol" w:hAnsi="Symbol" w:hint="default"/>
        <w:color w:val="5BBF21"/>
        <w:sz w:val="28"/>
      </w:rPr>
    </w:lvl>
    <w:lvl w:ilvl="4">
      <w:start w:val="1"/>
      <w:numFmt w:val="bullet"/>
      <w:lvlText w:val=""/>
      <w:lvlJc w:val="left"/>
      <w:pPr>
        <w:ind w:left="2125" w:hanging="425"/>
      </w:pPr>
      <w:rPr>
        <w:rFonts w:ascii="Symbol" w:hAnsi="Symbol" w:hint="default"/>
        <w:color w:val="5BBF21"/>
        <w:sz w:val="28"/>
      </w:rPr>
    </w:lvl>
    <w:lvl w:ilvl="5">
      <w:start w:val="1"/>
      <w:numFmt w:val="bullet"/>
      <w:lvlText w:val=""/>
      <w:lvlJc w:val="left"/>
      <w:pPr>
        <w:ind w:left="2550" w:hanging="425"/>
      </w:pPr>
      <w:rPr>
        <w:rFonts w:ascii="Symbol" w:hAnsi="Symbol" w:hint="default"/>
        <w:color w:val="5BBF21"/>
        <w:sz w:val="28"/>
      </w:rPr>
    </w:lvl>
    <w:lvl w:ilvl="6">
      <w:start w:val="1"/>
      <w:numFmt w:val="bullet"/>
      <w:lvlText w:val=""/>
      <w:lvlJc w:val="left"/>
      <w:pPr>
        <w:ind w:left="2975" w:hanging="425"/>
      </w:pPr>
      <w:rPr>
        <w:rFonts w:ascii="Symbol" w:hAnsi="Symbol" w:hint="default"/>
        <w:color w:val="5BBF21"/>
        <w:sz w:val="28"/>
      </w:rPr>
    </w:lvl>
    <w:lvl w:ilvl="7">
      <w:start w:val="1"/>
      <w:numFmt w:val="bullet"/>
      <w:lvlText w:val=""/>
      <w:lvlJc w:val="left"/>
      <w:pPr>
        <w:ind w:left="3400" w:hanging="425"/>
      </w:pPr>
      <w:rPr>
        <w:rFonts w:ascii="Symbol" w:hAnsi="Symbol" w:hint="default"/>
        <w:color w:val="5BBF21"/>
        <w:sz w:val="28"/>
      </w:rPr>
    </w:lvl>
    <w:lvl w:ilvl="8">
      <w:start w:val="1"/>
      <w:numFmt w:val="bullet"/>
      <w:lvlText w:val=""/>
      <w:lvlJc w:val="left"/>
      <w:pPr>
        <w:ind w:left="3825" w:hanging="425"/>
      </w:pPr>
      <w:rPr>
        <w:rFonts w:ascii="Symbol" w:hAnsi="Symbol" w:hint="default"/>
        <w:color w:val="5BBF21"/>
        <w:sz w:val="28"/>
      </w:rPr>
    </w:lvl>
  </w:abstractNum>
  <w:abstractNum w:abstractNumId="6" w15:restartNumberingAfterBreak="0">
    <w:nsid w:val="5E1F0550"/>
    <w:multiLevelType w:val="multilevel"/>
    <w:tmpl w:val="18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D34AF"/>
    <w:multiLevelType w:val="multilevel"/>
    <w:tmpl w:val="AFEA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550A5"/>
    <w:multiLevelType w:val="hybridMultilevel"/>
    <w:tmpl w:val="0CD6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9648A0"/>
    <w:multiLevelType w:val="multilevel"/>
    <w:tmpl w:val="5AC22AE8"/>
    <w:lvl w:ilvl="0">
      <w:start w:val="1"/>
      <w:numFmt w:val="bullet"/>
      <w:pStyle w:val="Bul1"/>
      <w:lvlText w:val=""/>
      <w:lvlJc w:val="left"/>
      <w:pPr>
        <w:ind w:left="360" w:hanging="360"/>
      </w:pPr>
      <w:rPr>
        <w:rFonts w:ascii="Symbol" w:hAnsi="Symbol" w:hint="default"/>
        <w:color w:val="37833B"/>
        <w:sz w:val="28"/>
      </w:rPr>
    </w:lvl>
    <w:lvl w:ilvl="1">
      <w:start w:val="1"/>
      <w:numFmt w:val="bullet"/>
      <w:lvlText w:val=""/>
      <w:lvlJc w:val="left"/>
      <w:pPr>
        <w:ind w:left="850" w:hanging="425"/>
      </w:pPr>
      <w:rPr>
        <w:rFonts w:ascii="Symbol" w:hAnsi="Symbol" w:hint="default"/>
        <w:color w:val="368729"/>
        <w:sz w:val="28"/>
      </w:rPr>
    </w:lvl>
    <w:lvl w:ilvl="2">
      <w:start w:val="1"/>
      <w:numFmt w:val="bullet"/>
      <w:lvlText w:val=""/>
      <w:lvlJc w:val="left"/>
      <w:pPr>
        <w:ind w:left="1275" w:hanging="425"/>
      </w:pPr>
      <w:rPr>
        <w:rFonts w:ascii="Symbol" w:hAnsi="Symbol" w:hint="default"/>
        <w:color w:val="368729"/>
        <w:sz w:val="28"/>
      </w:rPr>
    </w:lvl>
    <w:lvl w:ilvl="3">
      <w:start w:val="1"/>
      <w:numFmt w:val="bullet"/>
      <w:lvlText w:val=""/>
      <w:lvlJc w:val="left"/>
      <w:pPr>
        <w:ind w:left="1700" w:hanging="425"/>
      </w:pPr>
      <w:rPr>
        <w:rFonts w:ascii="Symbol" w:hAnsi="Symbol" w:hint="default"/>
        <w:color w:val="368729"/>
        <w:sz w:val="28"/>
      </w:rPr>
    </w:lvl>
    <w:lvl w:ilvl="4">
      <w:start w:val="1"/>
      <w:numFmt w:val="bullet"/>
      <w:lvlText w:val=""/>
      <w:lvlJc w:val="left"/>
      <w:pPr>
        <w:ind w:left="2125" w:hanging="425"/>
      </w:pPr>
      <w:rPr>
        <w:rFonts w:ascii="Symbol" w:hAnsi="Symbol" w:hint="default"/>
        <w:color w:val="368729"/>
        <w:sz w:val="28"/>
      </w:rPr>
    </w:lvl>
    <w:lvl w:ilvl="5">
      <w:start w:val="1"/>
      <w:numFmt w:val="bullet"/>
      <w:lvlText w:val=""/>
      <w:lvlJc w:val="left"/>
      <w:pPr>
        <w:ind w:left="2550" w:hanging="425"/>
      </w:pPr>
      <w:rPr>
        <w:rFonts w:ascii="Symbol" w:hAnsi="Symbol" w:hint="default"/>
        <w:color w:val="368729"/>
        <w:sz w:val="28"/>
      </w:rPr>
    </w:lvl>
    <w:lvl w:ilvl="6">
      <w:start w:val="1"/>
      <w:numFmt w:val="bullet"/>
      <w:lvlText w:val=""/>
      <w:lvlJc w:val="left"/>
      <w:pPr>
        <w:ind w:left="2975" w:hanging="425"/>
      </w:pPr>
      <w:rPr>
        <w:rFonts w:ascii="Symbol" w:hAnsi="Symbol" w:hint="default"/>
        <w:color w:val="368729"/>
        <w:sz w:val="28"/>
      </w:rPr>
    </w:lvl>
    <w:lvl w:ilvl="7">
      <w:start w:val="1"/>
      <w:numFmt w:val="bullet"/>
      <w:lvlText w:val=""/>
      <w:lvlJc w:val="left"/>
      <w:pPr>
        <w:ind w:left="3400" w:hanging="425"/>
      </w:pPr>
      <w:rPr>
        <w:rFonts w:ascii="Symbol" w:hAnsi="Symbol" w:hint="default"/>
        <w:color w:val="368729"/>
        <w:sz w:val="28"/>
      </w:rPr>
    </w:lvl>
    <w:lvl w:ilvl="8">
      <w:start w:val="1"/>
      <w:numFmt w:val="bullet"/>
      <w:lvlText w:val=""/>
      <w:lvlJc w:val="left"/>
      <w:pPr>
        <w:ind w:left="3825" w:hanging="425"/>
      </w:pPr>
      <w:rPr>
        <w:rFonts w:ascii="Symbol" w:hAnsi="Symbol" w:hint="default"/>
        <w:color w:val="368729"/>
        <w:sz w:val="28"/>
      </w:rPr>
    </w:lvl>
  </w:abstractNum>
  <w:num w:numId="1" w16cid:durableId="1457334338">
    <w:abstractNumId w:val="9"/>
  </w:num>
  <w:num w:numId="2" w16cid:durableId="2038041698">
    <w:abstractNumId w:val="9"/>
  </w:num>
  <w:num w:numId="3" w16cid:durableId="93207999">
    <w:abstractNumId w:val="9"/>
  </w:num>
  <w:num w:numId="4" w16cid:durableId="107479423">
    <w:abstractNumId w:val="9"/>
  </w:num>
  <w:num w:numId="5" w16cid:durableId="444352526">
    <w:abstractNumId w:val="9"/>
  </w:num>
  <w:num w:numId="6" w16cid:durableId="1534150376">
    <w:abstractNumId w:val="9"/>
  </w:num>
  <w:num w:numId="7" w16cid:durableId="723141854">
    <w:abstractNumId w:val="9"/>
  </w:num>
  <w:num w:numId="8" w16cid:durableId="565727917">
    <w:abstractNumId w:val="9"/>
  </w:num>
  <w:num w:numId="9" w16cid:durableId="1428115553">
    <w:abstractNumId w:val="9"/>
  </w:num>
  <w:num w:numId="10" w16cid:durableId="41877811">
    <w:abstractNumId w:val="5"/>
  </w:num>
  <w:num w:numId="11" w16cid:durableId="330333325">
    <w:abstractNumId w:val="1"/>
  </w:num>
  <w:num w:numId="12" w16cid:durableId="1124274036">
    <w:abstractNumId w:val="2"/>
  </w:num>
  <w:num w:numId="13" w16cid:durableId="1448812530">
    <w:abstractNumId w:val="0"/>
  </w:num>
  <w:num w:numId="14" w16cid:durableId="955022633">
    <w:abstractNumId w:val="3"/>
  </w:num>
  <w:num w:numId="15" w16cid:durableId="2091466881">
    <w:abstractNumId w:val="7"/>
  </w:num>
  <w:num w:numId="16" w16cid:durableId="973174860">
    <w:abstractNumId w:val="6"/>
  </w:num>
  <w:num w:numId="17" w16cid:durableId="13306176">
    <w:abstractNumId w:val="4"/>
  </w:num>
  <w:num w:numId="18" w16cid:durableId="1611933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91"/>
    <w:rsid w:val="00000078"/>
    <w:rsid w:val="00002083"/>
    <w:rsid w:val="000247D0"/>
    <w:rsid w:val="00042C60"/>
    <w:rsid w:val="000476E2"/>
    <w:rsid w:val="00056991"/>
    <w:rsid w:val="000A2305"/>
    <w:rsid w:val="000F6646"/>
    <w:rsid w:val="00111932"/>
    <w:rsid w:val="00123DF2"/>
    <w:rsid w:val="00124304"/>
    <w:rsid w:val="0013254E"/>
    <w:rsid w:val="00155FD7"/>
    <w:rsid w:val="0016709D"/>
    <w:rsid w:val="00184C33"/>
    <w:rsid w:val="001A29AE"/>
    <w:rsid w:val="001A3E2B"/>
    <w:rsid w:val="001A5206"/>
    <w:rsid w:val="0024193A"/>
    <w:rsid w:val="00266E9E"/>
    <w:rsid w:val="0027268D"/>
    <w:rsid w:val="00276B61"/>
    <w:rsid w:val="00292B89"/>
    <w:rsid w:val="002C3F16"/>
    <w:rsid w:val="002C41E0"/>
    <w:rsid w:val="0030501D"/>
    <w:rsid w:val="00313FF1"/>
    <w:rsid w:val="00324B31"/>
    <w:rsid w:val="003308CB"/>
    <w:rsid w:val="0033623A"/>
    <w:rsid w:val="00352022"/>
    <w:rsid w:val="00372B87"/>
    <w:rsid w:val="00373F52"/>
    <w:rsid w:val="00377C48"/>
    <w:rsid w:val="003A129C"/>
    <w:rsid w:val="003B1C95"/>
    <w:rsid w:val="003B1C9B"/>
    <w:rsid w:val="003B44A9"/>
    <w:rsid w:val="003C3472"/>
    <w:rsid w:val="003D486D"/>
    <w:rsid w:val="003D71B9"/>
    <w:rsid w:val="00412758"/>
    <w:rsid w:val="00447004"/>
    <w:rsid w:val="00450D54"/>
    <w:rsid w:val="00463ECA"/>
    <w:rsid w:val="00474C1E"/>
    <w:rsid w:val="00480B6B"/>
    <w:rsid w:val="00497306"/>
    <w:rsid w:val="004F5C89"/>
    <w:rsid w:val="00536027"/>
    <w:rsid w:val="00550208"/>
    <w:rsid w:val="00551ED9"/>
    <w:rsid w:val="005655F2"/>
    <w:rsid w:val="005713BD"/>
    <w:rsid w:val="005A1F35"/>
    <w:rsid w:val="005D3EA5"/>
    <w:rsid w:val="00605174"/>
    <w:rsid w:val="00607A84"/>
    <w:rsid w:val="0063064C"/>
    <w:rsid w:val="00637102"/>
    <w:rsid w:val="00653275"/>
    <w:rsid w:val="00680549"/>
    <w:rsid w:val="0069204D"/>
    <w:rsid w:val="006E2809"/>
    <w:rsid w:val="006E52B5"/>
    <w:rsid w:val="006F4519"/>
    <w:rsid w:val="00712973"/>
    <w:rsid w:val="007176CE"/>
    <w:rsid w:val="00721992"/>
    <w:rsid w:val="007324A0"/>
    <w:rsid w:val="0079186F"/>
    <w:rsid w:val="00814C77"/>
    <w:rsid w:val="008C4B19"/>
    <w:rsid w:val="008E128D"/>
    <w:rsid w:val="008E29CE"/>
    <w:rsid w:val="008F0410"/>
    <w:rsid w:val="008F0626"/>
    <w:rsid w:val="008F0D4B"/>
    <w:rsid w:val="0090301D"/>
    <w:rsid w:val="00905B00"/>
    <w:rsid w:val="009329D9"/>
    <w:rsid w:val="009410B0"/>
    <w:rsid w:val="0098595F"/>
    <w:rsid w:val="00996E60"/>
    <w:rsid w:val="009B2660"/>
    <w:rsid w:val="009B6504"/>
    <w:rsid w:val="00A17041"/>
    <w:rsid w:val="00AB34A9"/>
    <w:rsid w:val="00AE1E5E"/>
    <w:rsid w:val="00B01504"/>
    <w:rsid w:val="00BA0C2C"/>
    <w:rsid w:val="00BC4CB3"/>
    <w:rsid w:val="00BE4560"/>
    <w:rsid w:val="00C033BC"/>
    <w:rsid w:val="00C05EAD"/>
    <w:rsid w:val="00C32150"/>
    <w:rsid w:val="00C3243C"/>
    <w:rsid w:val="00C40859"/>
    <w:rsid w:val="00CA51FF"/>
    <w:rsid w:val="00CD2495"/>
    <w:rsid w:val="00D21E62"/>
    <w:rsid w:val="00D46CCB"/>
    <w:rsid w:val="00D63615"/>
    <w:rsid w:val="00DD0A0D"/>
    <w:rsid w:val="00DE54C7"/>
    <w:rsid w:val="00DF6E9A"/>
    <w:rsid w:val="00E70DA3"/>
    <w:rsid w:val="00E97B97"/>
    <w:rsid w:val="00EA69DB"/>
    <w:rsid w:val="00EC318A"/>
    <w:rsid w:val="00EE0BAE"/>
    <w:rsid w:val="00EF2196"/>
    <w:rsid w:val="00F911CC"/>
    <w:rsid w:val="00FE53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AFE55"/>
  <w15:chartTrackingRefBased/>
  <w15:docId w15:val="{9289A6B6-98B9-401C-BB94-34C014FB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color w:val="333333"/>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T CABI"/>
    <w:next w:val="BodyText"/>
    <w:qFormat/>
    <w:rsid w:val="00497306"/>
    <w:rPr>
      <w:color w:val="auto"/>
    </w:rPr>
  </w:style>
  <w:style w:type="paragraph" w:styleId="Heading1">
    <w:name w:val="heading 1"/>
    <w:basedOn w:val="Normal"/>
    <w:next w:val="Normal"/>
    <w:link w:val="Heading1Char"/>
    <w:uiPriority w:val="9"/>
    <w:rsid w:val="003A129C"/>
    <w:pPr>
      <w:keepNext/>
      <w:keepLines/>
      <w:spacing w:before="480"/>
      <w:outlineLvl w:val="0"/>
    </w:pPr>
    <w:rPr>
      <w:rFonts w:asciiTheme="majorHAnsi" w:eastAsiaTheme="majorEastAsia" w:hAnsiTheme="majorHAnsi" w:cstheme="majorBidi"/>
      <w:b/>
      <w:bCs/>
      <w:color w:val="7A408C" w:themeColor="accent1" w:themeShade="BF"/>
      <w:sz w:val="28"/>
      <w:szCs w:val="28"/>
    </w:rPr>
  </w:style>
  <w:style w:type="paragraph" w:styleId="Heading2">
    <w:name w:val="heading 2"/>
    <w:basedOn w:val="Normal"/>
    <w:next w:val="Normal"/>
    <w:link w:val="Heading2Char"/>
    <w:uiPriority w:val="9"/>
    <w:semiHidden/>
    <w:unhideWhenUsed/>
    <w:rsid w:val="003A129C"/>
    <w:pPr>
      <w:keepNext/>
      <w:keepLines/>
      <w:spacing w:before="200"/>
      <w:outlineLvl w:val="1"/>
    </w:pPr>
    <w:rPr>
      <w:rFonts w:asciiTheme="majorHAnsi" w:eastAsiaTheme="majorEastAsia" w:hAnsiTheme="majorHAnsi" w:cstheme="majorBidi"/>
      <w:b/>
      <w:bCs/>
      <w:color w:val="A05EB5" w:themeColor="accent1"/>
      <w:sz w:val="26"/>
      <w:szCs w:val="26"/>
    </w:rPr>
  </w:style>
  <w:style w:type="paragraph" w:styleId="Heading3">
    <w:name w:val="heading 3"/>
    <w:basedOn w:val="Normal"/>
    <w:next w:val="Normal"/>
    <w:link w:val="Heading3Char"/>
    <w:uiPriority w:val="9"/>
    <w:unhideWhenUsed/>
    <w:qFormat/>
    <w:rsid w:val="003A129C"/>
    <w:pPr>
      <w:keepNext/>
      <w:keepLines/>
      <w:spacing w:before="200"/>
      <w:outlineLvl w:val="2"/>
    </w:pPr>
    <w:rPr>
      <w:rFonts w:asciiTheme="majorHAnsi" w:eastAsiaTheme="majorEastAsia" w:hAnsiTheme="majorHAnsi" w:cstheme="majorBidi"/>
      <w:b/>
      <w:bCs/>
      <w:color w:val="A05EB5" w:themeColor="accent1"/>
    </w:rPr>
  </w:style>
  <w:style w:type="paragraph" w:styleId="Heading4">
    <w:name w:val="heading 4"/>
    <w:basedOn w:val="Normal"/>
    <w:next w:val="Normal"/>
    <w:link w:val="Heading4Char"/>
    <w:uiPriority w:val="9"/>
    <w:qFormat/>
    <w:rsid w:val="00E70DA3"/>
    <w:pPr>
      <w:keepNext/>
      <w:keepLines/>
      <w:spacing w:before="200"/>
      <w:outlineLvl w:val="3"/>
    </w:pPr>
    <w:rPr>
      <w:rFonts w:eastAsiaTheme="majorEastAsia" w:cstheme="majorBidi"/>
      <w:b/>
      <w:bCs/>
      <w:i/>
      <w:iCs/>
      <w:color w:val="5BBF21"/>
    </w:rPr>
  </w:style>
  <w:style w:type="paragraph" w:styleId="Heading5">
    <w:name w:val="heading 5"/>
    <w:basedOn w:val="Normal"/>
    <w:next w:val="Normal"/>
    <w:link w:val="Heading5Char"/>
    <w:uiPriority w:val="9"/>
    <w:semiHidden/>
    <w:qFormat/>
    <w:rsid w:val="00E70DA3"/>
    <w:pPr>
      <w:keepNext/>
      <w:keepLines/>
      <w:spacing w:before="200"/>
      <w:outlineLvl w:val="4"/>
    </w:pPr>
    <w:rPr>
      <w:rFonts w:eastAsiaTheme="majorEastAsia" w:cstheme="majorBidi"/>
      <w:color w:val="2D5E10"/>
    </w:rPr>
  </w:style>
  <w:style w:type="paragraph" w:styleId="Heading6">
    <w:name w:val="heading 6"/>
    <w:basedOn w:val="Normal"/>
    <w:next w:val="Normal"/>
    <w:link w:val="Heading6Char"/>
    <w:uiPriority w:val="9"/>
    <w:semiHidden/>
    <w:qFormat/>
    <w:rsid w:val="00056991"/>
    <w:pPr>
      <w:keepNext/>
      <w:keepLines/>
      <w:spacing w:before="40"/>
      <w:outlineLvl w:val="5"/>
    </w:pPr>
    <w:rPr>
      <w:rFonts w:asciiTheme="minorHAnsi" w:eastAsiaTheme="majorEastAsia" w:hAnsiTheme="minorHAnsi" w:cstheme="majorBidi"/>
      <w:i/>
      <w:iCs/>
      <w:color w:val="717171" w:themeColor="text1" w:themeTint="A6"/>
    </w:rPr>
  </w:style>
  <w:style w:type="paragraph" w:styleId="Heading7">
    <w:name w:val="heading 7"/>
    <w:basedOn w:val="Normal"/>
    <w:next w:val="Normal"/>
    <w:link w:val="Heading7Char"/>
    <w:uiPriority w:val="9"/>
    <w:semiHidden/>
    <w:qFormat/>
    <w:rsid w:val="00056991"/>
    <w:pPr>
      <w:keepNext/>
      <w:keepLines/>
      <w:spacing w:before="40"/>
      <w:outlineLvl w:val="6"/>
    </w:pPr>
    <w:rPr>
      <w:rFonts w:asciiTheme="minorHAnsi" w:eastAsiaTheme="majorEastAsia" w:hAnsiTheme="minorHAnsi" w:cstheme="majorBidi"/>
      <w:color w:val="717171" w:themeColor="text1" w:themeTint="A6"/>
    </w:rPr>
  </w:style>
  <w:style w:type="paragraph" w:styleId="Heading8">
    <w:name w:val="heading 8"/>
    <w:basedOn w:val="Normal"/>
    <w:next w:val="Normal"/>
    <w:link w:val="Heading8Char"/>
    <w:uiPriority w:val="9"/>
    <w:semiHidden/>
    <w:qFormat/>
    <w:rsid w:val="00056991"/>
    <w:pPr>
      <w:keepNext/>
      <w:keepLines/>
      <w:outlineLvl w:val="7"/>
    </w:pPr>
    <w:rPr>
      <w:rFonts w:asciiTheme="minorHAnsi" w:eastAsiaTheme="majorEastAsia" w:hAnsiTheme="minorHAnsi" w:cstheme="majorBidi"/>
      <w:i/>
      <w:iCs/>
      <w:color w:val="474747" w:themeColor="text1" w:themeTint="D8"/>
    </w:rPr>
  </w:style>
  <w:style w:type="paragraph" w:styleId="Heading9">
    <w:name w:val="heading 9"/>
    <w:basedOn w:val="Normal"/>
    <w:next w:val="Normal"/>
    <w:link w:val="Heading9Char"/>
    <w:uiPriority w:val="9"/>
    <w:semiHidden/>
    <w:qFormat/>
    <w:rsid w:val="00056991"/>
    <w:pPr>
      <w:keepNext/>
      <w:keepLines/>
      <w:outlineLvl w:val="8"/>
    </w:pPr>
    <w:rPr>
      <w:rFonts w:asciiTheme="minorHAnsi" w:eastAsiaTheme="majorEastAsia" w:hAnsiTheme="minorHAnsi" w:cstheme="majorBidi"/>
      <w:color w:val="47474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
    <w:name w:val="head3"/>
    <w:basedOn w:val="Heading3"/>
    <w:link w:val="head3Char"/>
    <w:qFormat/>
    <w:rsid w:val="00E70DA3"/>
    <w:pPr>
      <w:spacing w:before="160" w:after="80"/>
    </w:pPr>
    <w:rPr>
      <w:rFonts w:ascii="Arial" w:hAnsi="Arial"/>
      <w:color w:val="262626" w:themeColor="text1"/>
    </w:rPr>
  </w:style>
  <w:style w:type="character" w:customStyle="1" w:styleId="head3Char">
    <w:name w:val="head3 Char"/>
    <w:basedOn w:val="DefaultParagraphFont"/>
    <w:link w:val="head3"/>
    <w:rsid w:val="00E70DA3"/>
    <w:rPr>
      <w:rFonts w:eastAsiaTheme="majorEastAsia" w:cstheme="majorBidi"/>
      <w:b/>
      <w:bCs/>
      <w:color w:val="262626" w:themeColor="text1"/>
      <w:sz w:val="24"/>
    </w:rPr>
  </w:style>
  <w:style w:type="character" w:customStyle="1" w:styleId="Heading3Char">
    <w:name w:val="Heading 3 Char"/>
    <w:basedOn w:val="DefaultParagraphFont"/>
    <w:link w:val="Heading3"/>
    <w:uiPriority w:val="9"/>
    <w:rsid w:val="003A129C"/>
    <w:rPr>
      <w:rFonts w:asciiTheme="majorHAnsi" w:eastAsiaTheme="majorEastAsia" w:hAnsiTheme="majorHAnsi" w:cstheme="majorBidi"/>
      <w:b/>
      <w:bCs/>
      <w:color w:val="A05EB5" w:themeColor="accent1"/>
    </w:rPr>
  </w:style>
  <w:style w:type="paragraph" w:customStyle="1" w:styleId="head4">
    <w:name w:val="head4"/>
    <w:basedOn w:val="Heading4"/>
    <w:link w:val="head4Char"/>
    <w:autoRedefine/>
    <w:qFormat/>
    <w:rsid w:val="00905B00"/>
    <w:pPr>
      <w:spacing w:before="120" w:after="60"/>
    </w:pPr>
    <w:rPr>
      <w:i w:val="0"/>
      <w:color w:val="37833B"/>
    </w:rPr>
  </w:style>
  <w:style w:type="character" w:customStyle="1" w:styleId="head4Char">
    <w:name w:val="head4 Char"/>
    <w:basedOn w:val="DefaultParagraphFont"/>
    <w:link w:val="head4"/>
    <w:rsid w:val="00905B00"/>
    <w:rPr>
      <w:rFonts w:eastAsiaTheme="majorEastAsia" w:cstheme="majorBidi"/>
      <w:b/>
      <w:bCs/>
      <w:iCs/>
      <w:color w:val="37833B"/>
    </w:rPr>
  </w:style>
  <w:style w:type="character" w:customStyle="1" w:styleId="Heading4Char">
    <w:name w:val="Heading 4 Char"/>
    <w:basedOn w:val="DefaultParagraphFont"/>
    <w:link w:val="Heading4"/>
    <w:uiPriority w:val="9"/>
    <w:rsid w:val="00E70DA3"/>
    <w:rPr>
      <w:rFonts w:eastAsiaTheme="majorEastAsia" w:cstheme="majorBidi"/>
      <w:b/>
      <w:bCs/>
      <w:i/>
      <w:iCs/>
      <w:color w:val="5BBF21"/>
      <w:sz w:val="24"/>
    </w:rPr>
  </w:style>
  <w:style w:type="paragraph" w:customStyle="1" w:styleId="Normal1">
    <w:name w:val="Normal1"/>
    <w:basedOn w:val="Normal"/>
    <w:link w:val="normalChar"/>
    <w:qFormat/>
    <w:locked/>
    <w:rsid w:val="00497306"/>
  </w:style>
  <w:style w:type="character" w:customStyle="1" w:styleId="normalChar">
    <w:name w:val="normal Char"/>
    <w:basedOn w:val="DefaultParagraphFont"/>
    <w:link w:val="Normal1"/>
    <w:rsid w:val="00497306"/>
    <w:rPr>
      <w:color w:val="auto"/>
    </w:rPr>
  </w:style>
  <w:style w:type="paragraph" w:customStyle="1" w:styleId="head1">
    <w:name w:val="head1"/>
    <w:basedOn w:val="Heading1"/>
    <w:qFormat/>
    <w:rsid w:val="00E70DA3"/>
    <w:pPr>
      <w:keepLines w:val="0"/>
      <w:spacing w:before="240" w:after="120"/>
    </w:pPr>
    <w:rPr>
      <w:rFonts w:ascii="Arial" w:eastAsia="Calibri" w:hAnsi="Arial" w:cs="Times New Roman"/>
      <w:color w:val="262626" w:themeColor="text1"/>
      <w:kern w:val="32"/>
      <w:sz w:val="36"/>
      <w:szCs w:val="32"/>
    </w:rPr>
  </w:style>
  <w:style w:type="character" w:customStyle="1" w:styleId="Heading1Char">
    <w:name w:val="Heading 1 Char"/>
    <w:basedOn w:val="DefaultParagraphFont"/>
    <w:link w:val="Heading1"/>
    <w:uiPriority w:val="9"/>
    <w:rsid w:val="003A129C"/>
    <w:rPr>
      <w:rFonts w:asciiTheme="majorHAnsi" w:eastAsiaTheme="majorEastAsia" w:hAnsiTheme="majorHAnsi" w:cstheme="majorBidi"/>
      <w:b/>
      <w:bCs/>
      <w:color w:val="7A408C" w:themeColor="accent1" w:themeShade="BF"/>
      <w:sz w:val="28"/>
      <w:szCs w:val="28"/>
    </w:rPr>
  </w:style>
  <w:style w:type="paragraph" w:customStyle="1" w:styleId="head2">
    <w:name w:val="head2"/>
    <w:basedOn w:val="Heading2"/>
    <w:autoRedefine/>
    <w:qFormat/>
    <w:rsid w:val="00905B00"/>
    <w:pPr>
      <w:keepLines w:val="0"/>
      <w:spacing w:before="240" w:after="120"/>
    </w:pPr>
    <w:rPr>
      <w:rFonts w:ascii="Arial" w:eastAsia="Times New Roman" w:hAnsi="Arial" w:cs="Times New Roman"/>
      <w:iCs/>
      <w:color w:val="37833B"/>
      <w:sz w:val="28"/>
      <w:szCs w:val="28"/>
    </w:rPr>
  </w:style>
  <w:style w:type="character" w:customStyle="1" w:styleId="Heading2Char">
    <w:name w:val="Heading 2 Char"/>
    <w:basedOn w:val="DefaultParagraphFont"/>
    <w:link w:val="Heading2"/>
    <w:uiPriority w:val="9"/>
    <w:semiHidden/>
    <w:rsid w:val="003A129C"/>
    <w:rPr>
      <w:rFonts w:asciiTheme="majorHAnsi" w:eastAsiaTheme="majorEastAsia" w:hAnsiTheme="majorHAnsi" w:cstheme="majorBidi"/>
      <w:b/>
      <w:bCs/>
      <w:color w:val="A05EB5" w:themeColor="accent1"/>
      <w:sz w:val="26"/>
      <w:szCs w:val="26"/>
    </w:rPr>
  </w:style>
  <w:style w:type="paragraph" w:customStyle="1" w:styleId="bullet">
    <w:name w:val="bullet"/>
    <w:basedOn w:val="Bul1"/>
    <w:autoRedefine/>
    <w:qFormat/>
    <w:rsid w:val="004F5C89"/>
  </w:style>
  <w:style w:type="paragraph" w:customStyle="1" w:styleId="bulletin1">
    <w:name w:val="bullet in1"/>
    <w:basedOn w:val="CABInormal"/>
    <w:autoRedefine/>
    <w:rsid w:val="00905B00"/>
    <w:pPr>
      <w:numPr>
        <w:ilvl w:val="1"/>
        <w:numId w:val="10"/>
      </w:numPr>
      <w:tabs>
        <w:tab w:val="left" w:pos="851"/>
      </w:tabs>
    </w:pPr>
  </w:style>
  <w:style w:type="paragraph" w:customStyle="1" w:styleId="bulletin2">
    <w:name w:val="bullet in2"/>
    <w:basedOn w:val="bulletin1"/>
    <w:rsid w:val="00905B00"/>
    <w:pPr>
      <w:numPr>
        <w:ilvl w:val="2"/>
        <w:numId w:val="11"/>
      </w:numPr>
    </w:pPr>
  </w:style>
  <w:style w:type="paragraph" w:customStyle="1" w:styleId="Emphasis1">
    <w:name w:val="Emphasis1"/>
    <w:basedOn w:val="CABInormal"/>
    <w:autoRedefine/>
    <w:qFormat/>
    <w:rsid w:val="00905B00"/>
    <w:rPr>
      <w:color w:val="37833B"/>
    </w:rPr>
  </w:style>
  <w:style w:type="paragraph" w:customStyle="1" w:styleId="parahead">
    <w:name w:val="para head"/>
    <w:basedOn w:val="Heading5"/>
    <w:link w:val="paraheadChar"/>
    <w:qFormat/>
    <w:rsid w:val="00E70DA3"/>
    <w:pPr>
      <w:spacing w:before="100"/>
    </w:pPr>
    <w:rPr>
      <w:b/>
      <w:bCs/>
      <w:color w:val="262626" w:themeColor="text1"/>
    </w:rPr>
  </w:style>
  <w:style w:type="character" w:customStyle="1" w:styleId="paraheadChar">
    <w:name w:val="para head Char"/>
    <w:basedOn w:val="head3Char"/>
    <w:link w:val="parahead"/>
    <w:rsid w:val="00E70DA3"/>
    <w:rPr>
      <w:rFonts w:eastAsiaTheme="majorEastAsia" w:cstheme="majorBidi"/>
      <w:b/>
      <w:bCs/>
      <w:color w:val="262626" w:themeColor="text1"/>
      <w:sz w:val="24"/>
    </w:rPr>
  </w:style>
  <w:style w:type="character" w:customStyle="1" w:styleId="Heading5Char">
    <w:name w:val="Heading 5 Char"/>
    <w:basedOn w:val="DefaultParagraphFont"/>
    <w:link w:val="Heading5"/>
    <w:uiPriority w:val="9"/>
    <w:semiHidden/>
    <w:rsid w:val="00E70DA3"/>
    <w:rPr>
      <w:rFonts w:eastAsiaTheme="majorEastAsia" w:cstheme="majorBidi"/>
      <w:color w:val="2D5E10"/>
      <w:sz w:val="24"/>
    </w:rPr>
  </w:style>
  <w:style w:type="paragraph" w:customStyle="1" w:styleId="Latinnames">
    <w:name w:val="Latin names"/>
    <w:basedOn w:val="CABInormal"/>
    <w:link w:val="LatinnamesChar"/>
    <w:qFormat/>
    <w:rsid w:val="00E70DA3"/>
    <w:rPr>
      <w:rFonts w:ascii="ITC Bookman Light" w:hAnsi="ITC Bookman Light" w:cs="Courier New"/>
      <w:i/>
    </w:rPr>
  </w:style>
  <w:style w:type="character" w:customStyle="1" w:styleId="LatinnamesChar">
    <w:name w:val="Latin names Char"/>
    <w:basedOn w:val="normalChar"/>
    <w:link w:val="Latinnames"/>
    <w:rsid w:val="00E70DA3"/>
    <w:rPr>
      <w:rFonts w:ascii="ITC Bookman Light" w:hAnsi="ITC Bookman Light" w:cs="Courier New"/>
      <w:i/>
      <w:color w:val="262626" w:themeColor="text1"/>
    </w:rPr>
  </w:style>
  <w:style w:type="paragraph" w:customStyle="1" w:styleId="CABInormal">
    <w:name w:val="CABInormal"/>
    <w:basedOn w:val="Normal"/>
    <w:link w:val="CABInormalChar"/>
    <w:qFormat/>
    <w:rsid w:val="00E70DA3"/>
    <w:rPr>
      <w:color w:val="262626" w:themeColor="text1"/>
    </w:rPr>
  </w:style>
  <w:style w:type="character" w:customStyle="1" w:styleId="CABInormalChar">
    <w:name w:val="CABInormal Char"/>
    <w:basedOn w:val="DefaultParagraphFont"/>
    <w:link w:val="CABInormal"/>
    <w:rsid w:val="00E70DA3"/>
    <w:rPr>
      <w:color w:val="262626" w:themeColor="text1"/>
    </w:rPr>
  </w:style>
  <w:style w:type="paragraph" w:styleId="BodyText">
    <w:name w:val="Body Text"/>
    <w:basedOn w:val="Normal"/>
    <w:link w:val="BodyTextChar"/>
    <w:uiPriority w:val="99"/>
    <w:unhideWhenUsed/>
    <w:rsid w:val="003A129C"/>
    <w:pPr>
      <w:spacing w:after="120"/>
    </w:pPr>
  </w:style>
  <w:style w:type="character" w:customStyle="1" w:styleId="BodyTextChar">
    <w:name w:val="Body Text Char"/>
    <w:basedOn w:val="DefaultParagraphFont"/>
    <w:link w:val="BodyText"/>
    <w:uiPriority w:val="99"/>
    <w:rsid w:val="003A129C"/>
    <w:rPr>
      <w:rFonts w:ascii="Times New Roman" w:hAnsi="Times New Roman"/>
      <w:color w:val="auto"/>
      <w:sz w:val="24"/>
    </w:rPr>
  </w:style>
  <w:style w:type="paragraph" w:styleId="Quote">
    <w:name w:val="Quote"/>
    <w:basedOn w:val="Normal"/>
    <w:next w:val="Normal"/>
    <w:link w:val="QuoteChar"/>
    <w:uiPriority w:val="29"/>
    <w:qFormat/>
    <w:rsid w:val="00E70DA3"/>
    <w:rPr>
      <w:i/>
      <w:color w:val="262626" w:themeColor="text1"/>
      <w:sz w:val="20"/>
    </w:rPr>
  </w:style>
  <w:style w:type="character" w:customStyle="1" w:styleId="QuoteChar">
    <w:name w:val="Quote Char"/>
    <w:basedOn w:val="DefaultParagraphFont"/>
    <w:link w:val="Quote"/>
    <w:uiPriority w:val="29"/>
    <w:rsid w:val="00E70DA3"/>
    <w:rPr>
      <w:i/>
      <w:color w:val="262626" w:themeColor="text1"/>
      <w:sz w:val="20"/>
    </w:rPr>
  </w:style>
  <w:style w:type="character" w:styleId="SubtleEmphasis">
    <w:name w:val="Subtle Emphasis"/>
    <w:basedOn w:val="DefaultParagraphFont"/>
    <w:uiPriority w:val="19"/>
    <w:qFormat/>
    <w:rsid w:val="00E70DA3"/>
    <w:rPr>
      <w:rFonts w:ascii="Arial" w:hAnsi="Arial"/>
      <w:i/>
      <w:iCs/>
      <w:color w:val="262626" w:themeColor="text1"/>
      <w:sz w:val="22"/>
    </w:rPr>
  </w:style>
  <w:style w:type="paragraph" w:styleId="Header">
    <w:name w:val="header"/>
    <w:basedOn w:val="Normal"/>
    <w:link w:val="HeaderChar"/>
    <w:uiPriority w:val="99"/>
    <w:unhideWhenUsed/>
    <w:rsid w:val="00042C60"/>
    <w:pPr>
      <w:tabs>
        <w:tab w:val="center" w:pos="4513"/>
        <w:tab w:val="right" w:pos="9026"/>
      </w:tabs>
    </w:pPr>
  </w:style>
  <w:style w:type="character" w:customStyle="1" w:styleId="HeaderChar">
    <w:name w:val="Header Char"/>
    <w:basedOn w:val="DefaultParagraphFont"/>
    <w:link w:val="Header"/>
    <w:uiPriority w:val="99"/>
    <w:rsid w:val="00042C60"/>
    <w:rPr>
      <w:rFonts w:ascii="Times New Roman" w:hAnsi="Times New Roman"/>
      <w:color w:val="auto"/>
      <w:sz w:val="24"/>
    </w:rPr>
  </w:style>
  <w:style w:type="paragraph" w:styleId="Footer">
    <w:name w:val="footer"/>
    <w:basedOn w:val="Normal"/>
    <w:link w:val="FooterChar"/>
    <w:uiPriority w:val="99"/>
    <w:unhideWhenUsed/>
    <w:rsid w:val="00042C60"/>
    <w:pPr>
      <w:tabs>
        <w:tab w:val="center" w:pos="4513"/>
        <w:tab w:val="right" w:pos="9026"/>
      </w:tabs>
    </w:pPr>
  </w:style>
  <w:style w:type="character" w:customStyle="1" w:styleId="FooterChar">
    <w:name w:val="Footer Char"/>
    <w:basedOn w:val="DefaultParagraphFont"/>
    <w:link w:val="Footer"/>
    <w:uiPriority w:val="99"/>
    <w:rsid w:val="00042C60"/>
    <w:rPr>
      <w:rFonts w:ascii="Times New Roman" w:hAnsi="Times New Roman"/>
      <w:color w:val="auto"/>
      <w:sz w:val="24"/>
    </w:rPr>
  </w:style>
  <w:style w:type="paragraph" w:styleId="BalloonText">
    <w:name w:val="Balloon Text"/>
    <w:basedOn w:val="Normal"/>
    <w:link w:val="BalloonTextChar"/>
    <w:uiPriority w:val="99"/>
    <w:semiHidden/>
    <w:unhideWhenUsed/>
    <w:rsid w:val="00DF6E9A"/>
    <w:rPr>
      <w:rFonts w:ascii="Tahoma" w:hAnsi="Tahoma" w:cs="Tahoma"/>
      <w:sz w:val="16"/>
      <w:szCs w:val="16"/>
    </w:rPr>
  </w:style>
  <w:style w:type="character" w:customStyle="1" w:styleId="BalloonTextChar">
    <w:name w:val="Balloon Text Char"/>
    <w:basedOn w:val="DefaultParagraphFont"/>
    <w:link w:val="BalloonText"/>
    <w:uiPriority w:val="99"/>
    <w:semiHidden/>
    <w:rsid w:val="00DF6E9A"/>
    <w:rPr>
      <w:rFonts w:ascii="Tahoma" w:hAnsi="Tahoma" w:cs="Tahoma"/>
      <w:color w:val="auto"/>
      <w:sz w:val="16"/>
      <w:szCs w:val="16"/>
    </w:rPr>
  </w:style>
  <w:style w:type="paragraph" w:customStyle="1" w:styleId="Default">
    <w:name w:val="Default"/>
    <w:rsid w:val="00DF6E9A"/>
    <w:pPr>
      <w:autoSpaceDE w:val="0"/>
      <w:autoSpaceDN w:val="0"/>
      <w:adjustRightInd w:val="0"/>
    </w:pPr>
    <w:rPr>
      <w:rFonts w:ascii="YWEMK Z+ Swiss 721 BT" w:hAnsi="YWEMK Z+ Swiss 721 BT" w:cs="YWEMK Z+ Swiss 721 BT"/>
      <w:color w:val="000000"/>
      <w:sz w:val="24"/>
      <w:szCs w:val="24"/>
    </w:rPr>
  </w:style>
  <w:style w:type="character" w:customStyle="1" w:styleId="A1">
    <w:name w:val="A1"/>
    <w:uiPriority w:val="99"/>
    <w:rsid w:val="00DF6E9A"/>
    <w:rPr>
      <w:rFonts w:cs="YWEMK Z+ Swiss 721 BT"/>
      <w:color w:val="000000"/>
      <w:sz w:val="27"/>
      <w:szCs w:val="27"/>
    </w:rPr>
  </w:style>
  <w:style w:type="character" w:customStyle="1" w:styleId="A2">
    <w:name w:val="A2"/>
    <w:uiPriority w:val="99"/>
    <w:rsid w:val="00DF6E9A"/>
    <w:rPr>
      <w:rFonts w:cs="YWEMK Z+ Swiss 721 BT"/>
      <w:color w:val="000000"/>
      <w:sz w:val="13"/>
      <w:szCs w:val="13"/>
    </w:rPr>
  </w:style>
  <w:style w:type="paragraph" w:customStyle="1" w:styleId="Pa0">
    <w:name w:val="Pa0"/>
    <w:basedOn w:val="Default"/>
    <w:next w:val="Default"/>
    <w:uiPriority w:val="99"/>
    <w:rsid w:val="00DF6E9A"/>
    <w:pPr>
      <w:spacing w:line="241" w:lineRule="atLeast"/>
    </w:pPr>
    <w:rPr>
      <w:rFonts w:cs="Times New Roman"/>
      <w:color w:val="333333"/>
    </w:rPr>
  </w:style>
  <w:style w:type="character" w:customStyle="1" w:styleId="A0">
    <w:name w:val="A0"/>
    <w:uiPriority w:val="99"/>
    <w:rsid w:val="00DF6E9A"/>
    <w:rPr>
      <w:rFonts w:cs="YWEMK Z+ Swiss 721 BT"/>
      <w:color w:val="000000"/>
      <w:sz w:val="17"/>
      <w:szCs w:val="17"/>
    </w:rPr>
  </w:style>
  <w:style w:type="paragraph" w:customStyle="1" w:styleId="Bul1">
    <w:name w:val="Bul1"/>
    <w:basedOn w:val="Normal"/>
    <w:rsid w:val="00905B00"/>
    <w:pPr>
      <w:numPr>
        <w:numId w:val="9"/>
      </w:numPr>
    </w:pPr>
  </w:style>
  <w:style w:type="character" w:customStyle="1" w:styleId="Heading6Char">
    <w:name w:val="Heading 6 Char"/>
    <w:basedOn w:val="DefaultParagraphFont"/>
    <w:link w:val="Heading6"/>
    <w:uiPriority w:val="9"/>
    <w:semiHidden/>
    <w:rsid w:val="00056991"/>
    <w:rPr>
      <w:rFonts w:asciiTheme="minorHAnsi" w:eastAsiaTheme="majorEastAsia" w:hAnsiTheme="minorHAnsi" w:cstheme="majorBidi"/>
      <w:i/>
      <w:iCs/>
      <w:color w:val="717171" w:themeColor="text1" w:themeTint="A6"/>
    </w:rPr>
  </w:style>
  <w:style w:type="character" w:customStyle="1" w:styleId="Heading7Char">
    <w:name w:val="Heading 7 Char"/>
    <w:basedOn w:val="DefaultParagraphFont"/>
    <w:link w:val="Heading7"/>
    <w:uiPriority w:val="9"/>
    <w:semiHidden/>
    <w:rsid w:val="00056991"/>
    <w:rPr>
      <w:rFonts w:asciiTheme="minorHAnsi" w:eastAsiaTheme="majorEastAsia" w:hAnsiTheme="minorHAnsi" w:cstheme="majorBidi"/>
      <w:color w:val="717171" w:themeColor="text1" w:themeTint="A6"/>
    </w:rPr>
  </w:style>
  <w:style w:type="character" w:customStyle="1" w:styleId="Heading8Char">
    <w:name w:val="Heading 8 Char"/>
    <w:basedOn w:val="DefaultParagraphFont"/>
    <w:link w:val="Heading8"/>
    <w:uiPriority w:val="9"/>
    <w:semiHidden/>
    <w:rsid w:val="00056991"/>
    <w:rPr>
      <w:rFonts w:asciiTheme="minorHAnsi" w:eastAsiaTheme="majorEastAsia" w:hAnsiTheme="minorHAnsi" w:cstheme="majorBidi"/>
      <w:i/>
      <w:iCs/>
      <w:color w:val="474747" w:themeColor="text1" w:themeTint="D8"/>
    </w:rPr>
  </w:style>
  <w:style w:type="character" w:customStyle="1" w:styleId="Heading9Char">
    <w:name w:val="Heading 9 Char"/>
    <w:basedOn w:val="DefaultParagraphFont"/>
    <w:link w:val="Heading9"/>
    <w:uiPriority w:val="9"/>
    <w:semiHidden/>
    <w:rsid w:val="00056991"/>
    <w:rPr>
      <w:rFonts w:asciiTheme="minorHAnsi" w:eastAsiaTheme="majorEastAsia" w:hAnsiTheme="minorHAnsi" w:cstheme="majorBidi"/>
      <w:color w:val="474747" w:themeColor="text1" w:themeTint="D8"/>
    </w:rPr>
  </w:style>
  <w:style w:type="paragraph" w:styleId="Title">
    <w:name w:val="Title"/>
    <w:basedOn w:val="Normal"/>
    <w:next w:val="Normal"/>
    <w:link w:val="TitleChar"/>
    <w:uiPriority w:val="10"/>
    <w:rsid w:val="000569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99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rsid w:val="00056991"/>
    <w:pPr>
      <w:numPr>
        <w:ilvl w:val="1"/>
      </w:numPr>
      <w:spacing w:after="160"/>
    </w:pPr>
    <w:rPr>
      <w:rFonts w:asciiTheme="minorHAnsi" w:eastAsiaTheme="majorEastAsia" w:hAnsiTheme="minorHAnsi" w:cstheme="majorBidi"/>
      <w:color w:val="717171" w:themeColor="text1" w:themeTint="A6"/>
      <w:spacing w:val="15"/>
      <w:sz w:val="28"/>
      <w:szCs w:val="28"/>
    </w:rPr>
  </w:style>
  <w:style w:type="character" w:customStyle="1" w:styleId="SubtitleChar">
    <w:name w:val="Subtitle Char"/>
    <w:basedOn w:val="DefaultParagraphFont"/>
    <w:link w:val="Subtitle"/>
    <w:uiPriority w:val="11"/>
    <w:rsid w:val="00056991"/>
    <w:rPr>
      <w:rFonts w:asciiTheme="minorHAnsi" w:eastAsiaTheme="majorEastAsia" w:hAnsiTheme="minorHAnsi" w:cstheme="majorBidi"/>
      <w:color w:val="717171" w:themeColor="text1" w:themeTint="A6"/>
      <w:spacing w:val="15"/>
      <w:sz w:val="28"/>
      <w:szCs w:val="28"/>
    </w:rPr>
  </w:style>
  <w:style w:type="paragraph" w:styleId="ListParagraph">
    <w:name w:val="List Paragraph"/>
    <w:basedOn w:val="Normal"/>
    <w:uiPriority w:val="34"/>
    <w:qFormat/>
    <w:rsid w:val="00056991"/>
    <w:pPr>
      <w:ind w:left="720"/>
      <w:contextualSpacing/>
    </w:pPr>
  </w:style>
  <w:style w:type="character" w:styleId="IntenseEmphasis">
    <w:name w:val="Intense Emphasis"/>
    <w:basedOn w:val="DefaultParagraphFont"/>
    <w:uiPriority w:val="21"/>
    <w:rsid w:val="00056991"/>
    <w:rPr>
      <w:i/>
      <w:iCs/>
      <w:color w:val="7A408C" w:themeColor="accent1" w:themeShade="BF"/>
    </w:rPr>
  </w:style>
  <w:style w:type="paragraph" w:styleId="IntenseQuote">
    <w:name w:val="Intense Quote"/>
    <w:basedOn w:val="Normal"/>
    <w:next w:val="Normal"/>
    <w:link w:val="IntenseQuoteChar"/>
    <w:uiPriority w:val="30"/>
    <w:rsid w:val="00056991"/>
    <w:pPr>
      <w:pBdr>
        <w:top w:val="single" w:sz="4" w:space="10" w:color="7A408C" w:themeColor="accent1" w:themeShade="BF"/>
        <w:bottom w:val="single" w:sz="4" w:space="10" w:color="7A408C" w:themeColor="accent1" w:themeShade="BF"/>
      </w:pBdr>
      <w:spacing w:before="360" w:after="360"/>
      <w:ind w:left="864" w:right="864"/>
      <w:jc w:val="center"/>
    </w:pPr>
    <w:rPr>
      <w:i/>
      <w:iCs/>
      <w:color w:val="7A408C" w:themeColor="accent1" w:themeShade="BF"/>
    </w:rPr>
  </w:style>
  <w:style w:type="character" w:customStyle="1" w:styleId="IntenseQuoteChar">
    <w:name w:val="Intense Quote Char"/>
    <w:basedOn w:val="DefaultParagraphFont"/>
    <w:link w:val="IntenseQuote"/>
    <w:uiPriority w:val="30"/>
    <w:rsid w:val="00056991"/>
    <w:rPr>
      <w:i/>
      <w:iCs/>
      <w:color w:val="7A408C" w:themeColor="accent1" w:themeShade="BF"/>
    </w:rPr>
  </w:style>
  <w:style w:type="character" w:styleId="IntenseReference">
    <w:name w:val="Intense Reference"/>
    <w:basedOn w:val="DefaultParagraphFont"/>
    <w:uiPriority w:val="32"/>
    <w:rsid w:val="00056991"/>
    <w:rPr>
      <w:b/>
      <w:bCs/>
      <w:smallCaps/>
      <w:color w:val="7A408C" w:themeColor="accent1" w:themeShade="BF"/>
      <w:spacing w:val="5"/>
    </w:rPr>
  </w:style>
  <w:style w:type="character" w:styleId="Strong">
    <w:name w:val="Strong"/>
    <w:basedOn w:val="DefaultParagraphFont"/>
    <w:uiPriority w:val="22"/>
    <w:qFormat/>
    <w:rsid w:val="00056991"/>
    <w:rPr>
      <w:b/>
      <w:bCs/>
    </w:rPr>
  </w:style>
  <w:style w:type="paragraph" w:styleId="NormalWeb">
    <w:name w:val="Normal (Web)"/>
    <w:basedOn w:val="Normal"/>
    <w:uiPriority w:val="99"/>
    <w:unhideWhenUsed/>
    <w:rsid w:val="00056991"/>
    <w:pPr>
      <w:spacing w:before="100" w:beforeAutospacing="1" w:after="100" w:afterAutospacing="1"/>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637102"/>
    <w:rPr>
      <w:sz w:val="16"/>
      <w:szCs w:val="16"/>
    </w:rPr>
  </w:style>
  <w:style w:type="paragraph" w:styleId="CommentText">
    <w:name w:val="annotation text"/>
    <w:basedOn w:val="Normal"/>
    <w:link w:val="CommentTextChar"/>
    <w:uiPriority w:val="99"/>
    <w:semiHidden/>
    <w:unhideWhenUsed/>
    <w:rsid w:val="00637102"/>
    <w:rPr>
      <w:sz w:val="20"/>
      <w:szCs w:val="20"/>
    </w:rPr>
  </w:style>
  <w:style w:type="character" w:customStyle="1" w:styleId="CommentTextChar">
    <w:name w:val="Comment Text Char"/>
    <w:basedOn w:val="DefaultParagraphFont"/>
    <w:link w:val="CommentText"/>
    <w:uiPriority w:val="99"/>
    <w:semiHidden/>
    <w:rsid w:val="00637102"/>
    <w:rPr>
      <w:color w:val="auto"/>
      <w:sz w:val="20"/>
      <w:szCs w:val="20"/>
    </w:rPr>
  </w:style>
  <w:style w:type="paragraph" w:styleId="CommentSubject">
    <w:name w:val="annotation subject"/>
    <w:basedOn w:val="CommentText"/>
    <w:next w:val="CommentText"/>
    <w:link w:val="CommentSubjectChar"/>
    <w:uiPriority w:val="99"/>
    <w:semiHidden/>
    <w:unhideWhenUsed/>
    <w:rsid w:val="00637102"/>
    <w:rPr>
      <w:b/>
      <w:bCs/>
    </w:rPr>
  </w:style>
  <w:style w:type="character" w:customStyle="1" w:styleId="CommentSubjectChar">
    <w:name w:val="Comment Subject Char"/>
    <w:basedOn w:val="CommentTextChar"/>
    <w:link w:val="CommentSubject"/>
    <w:uiPriority w:val="99"/>
    <w:semiHidden/>
    <w:rsid w:val="00637102"/>
    <w:rPr>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38421">
      <w:bodyDiv w:val="1"/>
      <w:marLeft w:val="0"/>
      <w:marRight w:val="0"/>
      <w:marTop w:val="0"/>
      <w:marBottom w:val="0"/>
      <w:divBdr>
        <w:top w:val="none" w:sz="0" w:space="0" w:color="auto"/>
        <w:left w:val="none" w:sz="0" w:space="0" w:color="auto"/>
        <w:bottom w:val="none" w:sz="0" w:space="0" w:color="auto"/>
        <w:right w:val="none" w:sz="0" w:space="0" w:color="auto"/>
      </w:divBdr>
    </w:div>
    <w:div w:id="490490833">
      <w:bodyDiv w:val="1"/>
      <w:marLeft w:val="0"/>
      <w:marRight w:val="0"/>
      <w:marTop w:val="0"/>
      <w:marBottom w:val="0"/>
      <w:divBdr>
        <w:top w:val="none" w:sz="0" w:space="0" w:color="auto"/>
        <w:left w:val="none" w:sz="0" w:space="0" w:color="auto"/>
        <w:bottom w:val="none" w:sz="0" w:space="0" w:color="auto"/>
        <w:right w:val="none" w:sz="0" w:space="0" w:color="auto"/>
      </w:divBdr>
      <w:divsChild>
        <w:div w:id="1620575477">
          <w:marLeft w:val="0"/>
          <w:marRight w:val="0"/>
          <w:marTop w:val="0"/>
          <w:marBottom w:val="0"/>
          <w:divBdr>
            <w:top w:val="none" w:sz="0" w:space="0" w:color="auto"/>
            <w:left w:val="none" w:sz="0" w:space="0" w:color="auto"/>
            <w:bottom w:val="none" w:sz="0" w:space="0" w:color="auto"/>
            <w:right w:val="none" w:sz="0" w:space="0" w:color="auto"/>
          </w:divBdr>
          <w:divsChild>
            <w:div w:id="49307507">
              <w:marLeft w:val="0"/>
              <w:marRight w:val="0"/>
              <w:marTop w:val="0"/>
              <w:marBottom w:val="0"/>
              <w:divBdr>
                <w:top w:val="none" w:sz="0" w:space="0" w:color="auto"/>
                <w:left w:val="none" w:sz="0" w:space="0" w:color="auto"/>
                <w:bottom w:val="none" w:sz="0" w:space="0" w:color="auto"/>
                <w:right w:val="none" w:sz="0" w:space="0" w:color="auto"/>
              </w:divBdr>
              <w:divsChild>
                <w:div w:id="208616696">
                  <w:marLeft w:val="0"/>
                  <w:marRight w:val="0"/>
                  <w:marTop w:val="0"/>
                  <w:marBottom w:val="0"/>
                  <w:divBdr>
                    <w:top w:val="none" w:sz="0" w:space="0" w:color="auto"/>
                    <w:left w:val="none" w:sz="0" w:space="0" w:color="auto"/>
                    <w:bottom w:val="none" w:sz="0" w:space="0" w:color="auto"/>
                    <w:right w:val="none" w:sz="0" w:space="0" w:color="auto"/>
                  </w:divBdr>
                </w:div>
                <w:div w:id="2115784856">
                  <w:marLeft w:val="0"/>
                  <w:marRight w:val="0"/>
                  <w:marTop w:val="0"/>
                  <w:marBottom w:val="0"/>
                  <w:divBdr>
                    <w:top w:val="none" w:sz="0" w:space="0" w:color="auto"/>
                    <w:left w:val="none" w:sz="0" w:space="0" w:color="auto"/>
                    <w:bottom w:val="none" w:sz="0" w:space="0" w:color="auto"/>
                    <w:right w:val="none" w:sz="0" w:space="0" w:color="auto"/>
                  </w:divBdr>
                  <w:divsChild>
                    <w:div w:id="1965846893">
                      <w:marLeft w:val="150"/>
                      <w:marRight w:val="150"/>
                      <w:marTop w:val="113"/>
                      <w:marBottom w:val="0"/>
                      <w:divBdr>
                        <w:top w:val="none" w:sz="0" w:space="0" w:color="auto"/>
                        <w:left w:val="none" w:sz="0" w:space="0" w:color="auto"/>
                        <w:bottom w:val="none" w:sz="0" w:space="0" w:color="auto"/>
                        <w:right w:val="none" w:sz="0" w:space="0" w:color="auto"/>
                      </w:divBdr>
                      <w:divsChild>
                        <w:div w:id="961880383">
                          <w:marLeft w:val="0"/>
                          <w:marRight w:val="0"/>
                          <w:marTop w:val="0"/>
                          <w:marBottom w:val="0"/>
                          <w:divBdr>
                            <w:top w:val="none" w:sz="0" w:space="0" w:color="auto"/>
                            <w:left w:val="none" w:sz="0" w:space="0" w:color="auto"/>
                            <w:bottom w:val="none" w:sz="0" w:space="0" w:color="auto"/>
                            <w:right w:val="none" w:sz="0" w:space="0" w:color="auto"/>
                          </w:divBdr>
                          <w:divsChild>
                            <w:div w:id="12208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CABI Brand Colors">
      <a:dk1>
        <a:srgbClr val="262626"/>
      </a:dk1>
      <a:lt1>
        <a:srgbClr val="FFFFFF"/>
      </a:lt1>
      <a:dk2>
        <a:srgbClr val="DC4429"/>
      </a:dk2>
      <a:lt2>
        <a:srgbClr val="368729"/>
      </a:lt2>
      <a:accent1>
        <a:srgbClr val="A05EB5"/>
      </a:accent1>
      <a:accent2>
        <a:srgbClr val="004587"/>
      </a:accent2>
      <a:accent3>
        <a:srgbClr val="007367"/>
      </a:accent3>
      <a:accent4>
        <a:srgbClr val="71CC98"/>
      </a:accent4>
      <a:accent5>
        <a:srgbClr val="FFCE00"/>
      </a:accent5>
      <a:accent6>
        <a:srgbClr val="FF0098"/>
      </a:accent6>
      <a:hlink>
        <a:srgbClr val="368729"/>
      </a:hlink>
      <a:folHlink>
        <a:srgbClr val="7F7F7F"/>
      </a:folHlink>
    </a:clrScheme>
    <a:fontScheme name="CAB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86d434e-4886-4e2e-ad5d-4cefdae96ba9">MH3PPYXZ3HDQ-456342052-107</_dlc_DocId>
    <_dlc_DocIdUrl xmlns="386d434e-4886-4e2e-ad5d-4cefdae96ba9">
      <Url>https://cabi852.sharepoint.com/sites/Deployment/_layouts/15/DocIdRedir.aspx?ID=MH3PPYXZ3HDQ-456342052-107</Url>
      <Description>MH3PPYXZ3HDQ-456342052-107</Description>
    </_dlc_DocIdUrl>
    <_dlc_DocIdPersistId xmlns="386d434e-4886-4e2e-ad5d-4cefdae96b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4C5BA8407654492EDB4C3439E99A8" ma:contentTypeVersion="6" ma:contentTypeDescription="Create a new document." ma:contentTypeScope="" ma:versionID="5c639de3010139a01eeb87c72c55ad94">
  <xsd:schema xmlns:xsd="http://www.w3.org/2001/XMLSchema" xmlns:xs="http://www.w3.org/2001/XMLSchema" xmlns:p="http://schemas.microsoft.com/office/2006/metadata/properties" xmlns:ns2="386d434e-4886-4e2e-ad5d-4cefdae96ba9" xmlns:ns3="3bae8550-d475-455b-b3be-6f396720d8ef" targetNamespace="http://schemas.microsoft.com/office/2006/metadata/properties" ma:root="true" ma:fieldsID="2e39a5d6048e8282ec2075ea79288292" ns2:_="" ns3:_="">
    <xsd:import namespace="386d434e-4886-4e2e-ad5d-4cefdae96ba9"/>
    <xsd:import namespace="3bae8550-d475-455b-b3be-6f396720d8e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d434e-4886-4e2e-ad5d-4cefdae96b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ae8550-d475-455b-b3be-6f396720d8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6CA30-FAB0-41E1-8689-3F20F0B1DFE5}">
  <ds:schemaRefs>
    <ds:schemaRef ds:uri="http://schemas.microsoft.com/sharepoint/events"/>
  </ds:schemaRefs>
</ds:datastoreItem>
</file>

<file path=customXml/itemProps2.xml><?xml version="1.0" encoding="utf-8"?>
<ds:datastoreItem xmlns:ds="http://schemas.openxmlformats.org/officeDocument/2006/customXml" ds:itemID="{952CE307-7D0A-415A-A94E-26C592BD7AF9}">
  <ds:schemaRefs>
    <ds:schemaRef ds:uri="http://schemas.microsoft.com/office/2006/metadata/properties"/>
    <ds:schemaRef ds:uri="http://schemas.microsoft.com/office/infopath/2007/PartnerControls"/>
    <ds:schemaRef ds:uri="386d434e-4886-4e2e-ad5d-4cefdae96ba9"/>
  </ds:schemaRefs>
</ds:datastoreItem>
</file>

<file path=customXml/itemProps3.xml><?xml version="1.0" encoding="utf-8"?>
<ds:datastoreItem xmlns:ds="http://schemas.openxmlformats.org/officeDocument/2006/customXml" ds:itemID="{4F13C607-A437-48B8-8D71-E0D6EBAE2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d434e-4886-4e2e-ad5d-4cefdae96ba9"/>
    <ds:schemaRef ds:uri="3bae8550-d475-455b-b3be-6f396720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71A7C-309A-442E-9B63-CFF053CAD8C1}">
  <ds:schemaRefs>
    <ds:schemaRef ds:uri="http://schemas.openxmlformats.org/officeDocument/2006/bibliography"/>
  </ds:schemaRefs>
</ds:datastoreItem>
</file>

<file path=customXml/itemProps5.xml><?xml version="1.0" encoding="utf-8"?>
<ds:datastoreItem xmlns:ds="http://schemas.openxmlformats.org/officeDocument/2006/customXml" ds:itemID="{A2212AF1-A3C0-4432-B98C-4E7C98405EC2}">
  <ds:schemaRefs>
    <ds:schemaRef ds:uri="http://schemas.microsoft.com/sharepoint/v3/contenttype/forms"/>
  </ds:schemaRefs>
</ds:datastoreItem>
</file>

<file path=docMetadata/LabelInfo.xml><?xml version="1.0" encoding="utf-8"?>
<clbl:labelList xmlns:clbl="http://schemas.microsoft.com/office/2020/mipLabelMetadata">
  <clbl:label id="{2e892a75-59a0-4e0e-9b97-f68af558ca2b}" enabled="1" method="Standard" siteId="{9f1098df-eebc-4be7-9878-bc3c8d059fd7}"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Neave</dc:creator>
  <cp:keywords/>
  <dc:description/>
  <cp:lastModifiedBy>Suzanne Neave</cp:lastModifiedBy>
  <cp:revision>8</cp:revision>
  <cp:lastPrinted>2017-01-06T09:58:00Z</cp:lastPrinted>
  <dcterms:created xsi:type="dcterms:W3CDTF">2024-06-16T12:28:00Z</dcterms:created>
  <dcterms:modified xsi:type="dcterms:W3CDTF">2024-06-19T19:39:00Z</dcterms:modified>
</cp:coreProperties>
</file>